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6. SINIF TÜRKÇE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15 Temmuz Demokrasi ve </w:t>
            </w:r>
          </w:p>
          <w:p>
            <w:pPr>
              <w:spacing w:after="0"/>
            </w:pPr>
            <w:r>
              <w:rPr>
                <w:b w:val="0"/>
                <w:sz w:val="19"/>
              </w:rPr>
              <w:t>Millî Birlik Günü</w:t>
            </w:r>
          </w:p>
          <w:p>
            <w:pPr>
              <w:spacing w:after="0"/>
            </w:pPr>
            <w:r>
              <w:rPr>
                <w:b w:val="0"/>
                <w:sz w:val="19"/>
              </w:rPr>
              <w:t xml:space="preserve">İlköğretim Haftası </w:t>
            </w:r>
          </w:p>
          <w:p>
            <w:pPr>
              <w:spacing w:after="0"/>
            </w:pPr>
            <w:r>
              <w:rPr>
                <w:b w:val="0"/>
                <w:sz w:val="19"/>
              </w:rPr>
              <w:t>(Eylül ayının 3. haftası)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4. Hafta 5 -9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5 -9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4. Hafta 5 -9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5 -9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DİLİMİZİN ZENGİNLİĞİ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*Türkçenin Anlam Zenginliği</w:t>
            </w:r>
          </w:p>
          <w:p>
            <w:pPr>
              <w:spacing w:after="0"/>
            </w:pPr>
            <w:r>
              <w:rPr>
                <w:b w:val="0"/>
                <w:sz w:val="19"/>
              </w:rPr>
              <w:t>*Türkçenin Anlatım Gücü</w:t>
            </w:r>
          </w:p>
          <w:p>
            <w:pPr>
              <w:spacing w:after="0"/>
            </w:pPr>
            <w:r>
              <w:rPr>
                <w:b w:val="0"/>
                <w:sz w:val="19"/>
              </w:rPr>
              <w:t>*Bilim ve Kültür Dili Olarak Türkçe</w:t>
            </w:r>
          </w:p>
          <w:p>
            <w:pPr>
              <w:spacing w:after="0"/>
            </w:pPr>
            <w:r>
              <w:rPr>
                <w:b w:val="0"/>
                <w:sz w:val="19"/>
              </w:rPr>
              <w:t>*Türkçenin Söz Varlığı</w:t>
            </w:r>
          </w:p>
          <w:p>
            <w:pPr>
              <w:spacing w:after="0"/>
            </w:pPr>
            <w:r>
              <w:rPr>
                <w:b w:val="0"/>
                <w:sz w:val="19"/>
              </w:rPr>
              <w:t>*Materyal Seçimlerini Yönetebilme</w:t>
            </w:r>
          </w:p>
          <w:p>
            <w:pPr>
              <w:spacing w:after="0"/>
            </w:pPr>
            <w:r>
              <w:rPr>
                <w:b w:val="0"/>
                <w:sz w:val="19"/>
              </w:rPr>
              <w:t>*Strateji, Yöntem ve Teknik Seçimlerini Yönetebilme</w:t>
            </w:r>
          </w:p>
          <w:p>
            <w:pPr>
              <w:spacing w:after="0"/>
            </w:pPr>
            <w:r>
              <w:rPr>
                <w:b w:val="0"/>
                <w:sz w:val="19"/>
              </w:rPr>
              <w:t>*Anahtar Kelime</w:t>
            </w:r>
          </w:p>
          <w:p>
            <w:pPr>
              <w:spacing w:after="0"/>
            </w:pPr>
            <w:r>
              <w:rPr>
                <w:b w:val="0"/>
                <w:sz w:val="19"/>
              </w:rPr>
              <w:t>*Yüzey Anlam</w:t>
            </w:r>
          </w:p>
          <w:p>
            <w:pPr>
              <w:spacing w:after="0"/>
            </w:pPr>
            <w:r>
              <w:rPr>
                <w:b w:val="0"/>
                <w:sz w:val="19"/>
              </w:rPr>
              <w:t>*Sesin Uygun Şekilde Kullanımı</w:t>
            </w:r>
          </w:p>
          <w:p>
            <w:pPr>
              <w:spacing w:after="0"/>
            </w:pPr>
            <w:r>
              <w:rPr>
                <w:b w:val="0"/>
                <w:sz w:val="19"/>
              </w:rPr>
              <w:t>*Kendine Uyarlama (Öz Yansıtma)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 Becerisi)</w:t>
            </w:r>
          </w:p>
          <w:p>
            <w:pPr>
              <w:spacing w:after="0"/>
            </w:pPr>
            <w:r>
              <w:rPr>
                <w:b w:val="0"/>
                <w:sz w:val="19"/>
              </w:rPr>
              <w:t>SDB1.2. Kendini Düzenleme (Öz Düzenleme Becerisi)</w:t>
            </w:r>
          </w:p>
          <w:p>
            <w:pPr>
              <w:spacing w:after="0"/>
            </w:pPr>
            <w:r>
              <w:rPr>
                <w:b w:val="0"/>
                <w:sz w:val="19"/>
              </w:rPr>
              <w:t>SDB1.3. Kendini Uyarlama (Öz Yansıtma Becerisi)</w:t>
            </w:r>
          </w:p>
          <w:p>
            <w:pPr>
              <w:spacing w:after="0"/>
            </w:pPr>
            <w:r>
              <w:rPr>
                <w:b w:val="0"/>
                <w:sz w:val="19"/>
              </w:rPr>
              <w:t>SDB2.1. İletişim</w:t>
            </w:r>
          </w:p>
          <w:p>
            <w:pPr>
              <w:spacing w:after="0"/>
            </w:pPr>
            <w:r>
              <w:rPr>
                <w:b w:val="0"/>
                <w:sz w:val="19"/>
              </w:rPr>
              <w:t>SDB2.2. İş Birliği</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 xml:space="preserve">Aile büyükleri birincil kaynak olmak üzere mâni, ninni ya da tekerleme türleri üzerine bir araştırma yapılarak araştırmalar neticesinde ulaşılan ürünlerin sınıfta ya da uygun dijital </w:t>
            </w:r>
          </w:p>
          <w:p>
            <w:pPr>
              <w:spacing w:after="0"/>
            </w:pPr>
            <w:r>
              <w:rPr>
                <w:b w:val="0"/>
                <w:sz w:val="19"/>
              </w:rPr>
              <w:t>ortamlarda paylaşımı istenir.</w:t>
            </w:r>
          </w:p>
          <w:p>
            <w:pPr>
              <w:spacing w:after="0"/>
            </w:pPr>
            <w:r>
              <w:rPr>
                <w:b w:val="0"/>
                <w:sz w:val="19"/>
              </w:rPr>
              <w:t>Teknoloji, fen bilimleri, matematik, tıp vb. alanlara ilişkin yabancı dillerden alınarak doğrudan kullanılan kelimelerden bazılarının belirlenmesi ve bunlara Türkçe karşılıklar oluşturularak sunulması istenir.</w:t>
            </w:r>
          </w:p>
          <w:p>
            <w:pPr>
              <w:spacing w:after="0"/>
            </w:pPr>
            <w:r>
              <w:rPr>
                <w:b w:val="0"/>
                <w:sz w:val="19"/>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pPr>
              <w:spacing w:after="0"/>
            </w:pPr>
            <w:r>
              <w:rPr>
                <w:b w:val="0"/>
                <w:sz w:val="19"/>
              </w:rPr>
              <w:t>Görsellerden hareketle bilmediği deyim ve atasözlerinin anlamlarını tahmin etmelerini sağlayacak web tabanlı oyunlar geliştirmeleri ve hazırladıkları oyunu uygun dijital ortamlarda paylaşmaları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Metnin özetlenebilmesi için metindeki anahtar kelimelerin yer aldığı bir özet planı, çalışma kâğıdı veya görsellerden oluşan bir grafik organize edici kullanılır.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“Türkü”, “mâni”, “tekerleme” vb. türlere yönelik okuma etkinlikleri düzenlenebilir ve bu etkinlikler sırasında iş birlikli öğrenme ortamları oluşturulur.</w:t>
            </w:r>
          </w:p>
          <w:p>
            <w:pPr>
              <w:spacing w:after="0"/>
            </w:pPr>
            <w:r>
              <w:rPr>
                <w:b w:val="0"/>
                <w:sz w:val="19"/>
              </w:rPr>
              <w:t>Kütüphane, sahaflar vb. yerlerin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*Öz bildirim</w:t>
            </w:r>
          </w:p>
          <w:p>
            <w:pPr>
              <w:spacing w:after="0"/>
            </w:pPr>
            <w:r>
              <w:rPr>
                <w:b w:val="0"/>
                <w:sz w:val="19"/>
              </w:rPr>
              <w:t xml:space="preserve">*Gelişim çizelgesi </w:t>
            </w:r>
          </w:p>
          <w:p>
            <w:pPr>
              <w:spacing w:after="0"/>
            </w:pPr>
            <w:r>
              <w:rPr>
                <w:b w:val="0"/>
                <w:sz w:val="19"/>
              </w:rPr>
              <w:t>*Cümle tamamlama</w:t>
            </w:r>
          </w:p>
          <w:p>
            <w:pPr>
              <w:spacing w:after="0"/>
            </w:pPr>
            <w:r>
              <w:rPr>
                <w:b w:val="0"/>
                <w:sz w:val="19"/>
              </w:rPr>
              <w:t>*Sözcük ilişkilendirme</w:t>
            </w:r>
          </w:p>
          <w:p>
            <w:pPr>
              <w:spacing w:after="0"/>
            </w:pPr>
            <w:r>
              <w:rPr>
                <w:b w:val="0"/>
                <w:sz w:val="19"/>
              </w:rPr>
              <w:t>*Boşluk doldurma/açık uçlu soru</w:t>
            </w:r>
          </w:p>
          <w:p>
            <w:pPr>
              <w:spacing w:after="0"/>
            </w:pPr>
            <w:r>
              <w:rPr>
                <w:b w:val="0"/>
                <w:sz w:val="19"/>
              </w:rPr>
              <w:t xml:space="preserve">*Bilgi aktarımı </w:t>
            </w:r>
          </w:p>
          <w:p>
            <w:pPr>
              <w:spacing w:after="0"/>
            </w:pPr>
            <w:r>
              <w:rPr>
                <w:b w:val="0"/>
                <w:sz w:val="19"/>
              </w:rPr>
              <w:t>*Öz değerlendirme</w:t>
            </w:r>
          </w:p>
          <w:p>
            <w:pPr>
              <w:spacing w:after="0"/>
            </w:pPr>
            <w:r>
              <w:rPr>
                <w:b w:val="0"/>
                <w:sz w:val="19"/>
              </w:rPr>
              <w:t>*Paragraf yazma</w:t>
            </w:r>
          </w:p>
          <w:p>
            <w:pPr>
              <w:spacing w:after="0"/>
            </w:pPr>
            <w:r>
              <w:rPr>
                <w:b w:val="0"/>
                <w:sz w:val="19"/>
              </w:rPr>
              <w:t>*Sunum yapma</w:t>
            </w:r>
          </w:p>
          <w:p>
            <w:pPr>
              <w:spacing w:after="0"/>
            </w:pPr>
            <w:r>
              <w:rPr>
                <w:b w:val="0"/>
                <w:sz w:val="19"/>
              </w:rPr>
              <w:t>*Sorulardan/Kavramlardan/Görsellerden hareketle sözlü metin oluşturma</w:t>
            </w:r>
          </w:p>
          <w:p>
            <w:pPr>
              <w:spacing w:after="0"/>
            </w:pPr>
            <w:r>
              <w:rPr>
                <w:b w:val="0"/>
                <w:sz w:val="19"/>
              </w:rPr>
              <w:t>*Sözcük ve kavram havuzundan seçerek yazma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8.hafta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8.hafta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Kızılay Haftası (29 Ekim-4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 (10-16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10.Hafta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24 Kasım Öğretmenler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11.Hafta 30 Kasım-4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11.Hafta 30 Kasım-4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12.Hafta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BAĞIMSIZLIK YOLU</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*Çözümleme</w:t>
            </w:r>
          </w:p>
          <w:p>
            <w:pPr>
              <w:spacing w:after="0"/>
            </w:pPr>
            <w:r>
              <w:rPr>
                <w:b w:val="0"/>
                <w:sz w:val="19"/>
              </w:rPr>
              <w:t>*Metin İçi Karşılaştırma</w:t>
            </w:r>
          </w:p>
          <w:p>
            <w:pPr>
              <w:spacing w:after="0"/>
            </w:pPr>
            <w:r>
              <w:rPr>
                <w:b w:val="0"/>
                <w:sz w:val="19"/>
              </w:rPr>
              <w:t>*Metinler Arası Karşılaştırma</w:t>
            </w:r>
          </w:p>
          <w:p>
            <w:pPr>
              <w:spacing w:after="0"/>
            </w:pPr>
            <w:r>
              <w:rPr>
                <w:b w:val="0"/>
                <w:sz w:val="19"/>
              </w:rPr>
              <w:t>*Dili Yaratıcı Biçimde Kullanma</w:t>
            </w:r>
          </w:p>
          <w:p>
            <w:pPr>
              <w:spacing w:after="0"/>
            </w:pPr>
            <w:r>
              <w:rPr>
                <w:b w:val="0"/>
                <w:sz w:val="19"/>
              </w:rPr>
              <w:t>*İçerik Oluşturma</w:t>
            </w:r>
          </w:p>
          <w:p>
            <w:pPr>
              <w:spacing w:after="0"/>
            </w:pPr>
            <w:r>
              <w:rPr>
                <w:b w:val="0"/>
                <w:sz w:val="19"/>
              </w:rPr>
              <w:t>*Özetleme</w:t>
            </w:r>
          </w:p>
          <w:p>
            <w:pPr>
              <w:spacing w:after="0"/>
            </w:pPr>
            <w:r>
              <w:rPr>
                <w:b w:val="0"/>
                <w:sz w:val="19"/>
              </w:rPr>
              <w:t>*Sınıflandırma</w:t>
            </w:r>
          </w:p>
          <w:p>
            <w:pPr>
              <w:spacing w:after="0"/>
            </w:pPr>
            <w:r>
              <w:rPr>
                <w:b w:val="0"/>
                <w:sz w:val="19"/>
              </w:rPr>
              <w:t>*Duygu Yönetimi</w:t>
            </w:r>
          </w:p>
          <w:p>
            <w:pPr>
              <w:spacing w:after="0"/>
            </w:pPr>
            <w:r>
              <w:rPr>
                <w:b w:val="0"/>
                <w:sz w:val="19"/>
              </w:rPr>
              <w:t>*Empati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İstiklâl Marşı ve Mehmet Âkif Ersoy konulu bir oratoryo ya da tiyatro metni yazılması ve süreç esnasındaki sorumluluk öğrencide olmak üzere sınıfta ya da uygun bir ortamda yazılan metnin canlandırılması istenir.</w:t>
            </w:r>
          </w:p>
          <w:p>
            <w:pPr>
              <w:spacing w:after="0"/>
            </w:pPr>
            <w:r>
              <w:rPr>
                <w:b w:val="0"/>
                <w:sz w:val="19"/>
              </w:rPr>
              <w:t>Millî Mücadele'ye katkıda bulunan Türk büyüklerine mektup yazılması, mektupların sınıfta ya da uygun dijital ortamlarda paylaşılması sağlanır.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Millî Mücadele, millî kimlik vb. kavramlar görsel işitsel araçların sunumu ve uygun şematik düzenleyicilerin kullanımı ile somutlaştırılır.</w:t>
            </w:r>
          </w:p>
          <w:p>
            <w:pPr>
              <w:spacing w:after="0"/>
            </w:pPr>
            <w:r>
              <w:rPr>
                <w:b w:val="0"/>
                <w:sz w:val="19"/>
              </w:rPr>
              <w:t>Bulunulan yerdeki -varsa- “Atatürk Müze Evleri ve Köşkleri”, “Mehmet Âkif Ersoy Müze Evleri”, “Millî Mücadele Müzesi” vb. müzelerin ya da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*Sözcük ilişkilendirme</w:t>
            </w:r>
          </w:p>
          <w:p>
            <w:pPr>
              <w:spacing w:after="0"/>
            </w:pPr>
            <w:r>
              <w:rPr>
                <w:b w:val="0"/>
                <w:sz w:val="19"/>
              </w:rPr>
              <w:t>*Cümle tamamlama</w:t>
            </w:r>
          </w:p>
          <w:p>
            <w:pPr>
              <w:spacing w:after="0"/>
            </w:pPr>
            <w:r>
              <w:rPr>
                <w:b w:val="0"/>
                <w:sz w:val="19"/>
              </w:rPr>
              <w:t>*Çoktan seçmeli/Açık uçlu/İki bileşenli soru</w:t>
            </w:r>
          </w:p>
          <w:p>
            <w:pPr>
              <w:spacing w:after="0"/>
            </w:pPr>
            <w:r>
              <w:rPr>
                <w:b w:val="0"/>
                <w:sz w:val="19"/>
              </w:rPr>
              <w:t>*Kümelere ayırma</w:t>
            </w:r>
          </w:p>
          <w:p>
            <w:pPr>
              <w:spacing w:after="0"/>
            </w:pPr>
            <w:r>
              <w:rPr>
                <w:b w:val="0"/>
                <w:sz w:val="19"/>
              </w:rPr>
              <w:t>*Tanılayıcı dallanmış ağaç</w:t>
            </w:r>
          </w:p>
          <w:p>
            <w:pPr>
              <w:spacing w:after="0"/>
            </w:pPr>
            <w:r>
              <w:rPr>
                <w:b w:val="0"/>
                <w:sz w:val="19"/>
              </w:rPr>
              <w:t>*Kavram haritası</w:t>
            </w:r>
          </w:p>
          <w:p>
            <w:pPr>
              <w:spacing w:after="0"/>
            </w:pPr>
            <w:r>
              <w:rPr>
                <w:b w:val="0"/>
                <w:sz w:val="19"/>
              </w:rPr>
              <w:t>*Yapılandırılmış özetleme</w:t>
            </w:r>
          </w:p>
          <w:p>
            <w:pPr>
              <w:spacing w:after="0"/>
            </w:pPr>
            <w:r>
              <w:rPr>
                <w:b w:val="0"/>
                <w:sz w:val="19"/>
              </w:rPr>
              <w:t>*Sözcük ve kavram havuzundan seçerek konuşma/yazma</w:t>
            </w:r>
          </w:p>
          <w:p>
            <w:pPr>
              <w:spacing w:after="0"/>
            </w:pPr>
            <w:r>
              <w:rPr>
                <w:b w:val="0"/>
                <w:sz w:val="19"/>
              </w:rPr>
              <w:t>*Karşılıklı konuşma (diyalog)</w:t>
            </w:r>
          </w:p>
          <w:p>
            <w:pPr>
              <w:spacing w:after="0"/>
            </w:pPr>
            <w:r>
              <w:rPr>
                <w:b w:val="0"/>
                <w:sz w:val="19"/>
              </w:rPr>
              <w:t>*Cümle/paragraf yazma</w:t>
            </w:r>
          </w:p>
          <w:p>
            <w:pPr>
              <w:spacing w:after="0"/>
            </w:pPr>
            <w:r>
              <w:rPr>
                <w:b w:val="0"/>
                <w:sz w:val="19"/>
              </w:rPr>
              <w:t>*Öykü oluşturma/öykü tamamlama</w:t>
            </w:r>
          </w:p>
          <w:p>
            <w:pPr>
              <w:spacing w:after="0"/>
            </w:pPr>
            <w:r>
              <w:rPr>
                <w:b w:val="0"/>
                <w:sz w:val="19"/>
              </w:rPr>
              <w:t>*Betimleme</w:t>
            </w:r>
          </w:p>
          <w:p>
            <w:pPr>
              <w:spacing w:after="0"/>
            </w:pPr>
            <w:r>
              <w:rPr>
                <w:b w:val="0"/>
                <w:sz w:val="19"/>
              </w:rPr>
              <w:t>*Sunum yapma</w:t>
            </w:r>
          </w:p>
          <w:p>
            <w:pPr>
              <w:spacing w:after="0"/>
            </w:pPr>
            <w:r>
              <w:rPr>
                <w:b w:val="0"/>
                <w:sz w:val="19"/>
              </w:rPr>
              <w:t>*Canlandırma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13.Hafta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13.Hafta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13.Hafta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13.Hafta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Tutum, Yatırım ve Türk Malları Haftası </w:t>
            </w:r>
          </w:p>
          <w:p>
            <w:pPr>
              <w:spacing w:after="0"/>
            </w:pPr>
            <w:r>
              <w:rPr>
                <w:b w:val="0"/>
                <w:sz w:val="19"/>
              </w:rPr>
              <w:t>(12-18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14.Hafta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14.Hafta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14.Hafta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15.Hafta 28-31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15.Hafta 28-31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16. Hafta 4-8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16. Hafta 4-8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4+2*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Ocak · 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FARKLI DÜNYALAR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*Farklı Ülkelerin Kültürleri</w:t>
            </w:r>
          </w:p>
          <w:p>
            <w:pPr>
              <w:spacing w:after="0"/>
            </w:pPr>
            <w:r>
              <w:rPr>
                <w:b w:val="0"/>
                <w:sz w:val="19"/>
              </w:rPr>
              <w:t>*Beden Dili</w:t>
            </w:r>
          </w:p>
          <w:p>
            <w:pPr>
              <w:spacing w:after="0"/>
            </w:pPr>
            <w:r>
              <w:rPr>
                <w:b w:val="0"/>
                <w:sz w:val="19"/>
              </w:rPr>
              <w:t>*Merak</w:t>
            </w:r>
          </w:p>
          <w:p>
            <w:pPr>
              <w:spacing w:after="0"/>
            </w:pPr>
            <w:r>
              <w:rPr>
                <w:b w:val="0"/>
                <w:sz w:val="19"/>
              </w:rPr>
              <w:t>*Empati</w:t>
            </w:r>
          </w:p>
          <w:p>
            <w:pPr>
              <w:spacing w:after="0"/>
            </w:pPr>
            <w:r>
              <w:rPr>
                <w:b w:val="0"/>
                <w:sz w:val="19"/>
              </w:rPr>
              <w:t>*Açık Fikirlilik</w:t>
            </w:r>
          </w:p>
          <w:p>
            <w:pPr>
              <w:spacing w:after="0"/>
            </w:pPr>
            <w:r>
              <w:rPr>
                <w:b w:val="0"/>
                <w:sz w:val="19"/>
              </w:rPr>
              <w:t>*Çıkarım</w:t>
            </w:r>
          </w:p>
          <w:p>
            <w:pPr>
              <w:spacing w:after="0"/>
            </w:pPr>
            <w:r>
              <w:rPr>
                <w:b w:val="0"/>
                <w:sz w:val="19"/>
              </w:rPr>
              <w:t>*Çözümleme</w:t>
            </w:r>
          </w:p>
          <w:p>
            <w:pPr>
              <w:spacing w:after="0"/>
            </w:pPr>
            <w:r>
              <w:rPr>
                <w:b w:val="0"/>
                <w:sz w:val="19"/>
              </w:rPr>
              <w:t>*Karşılaştırma</w:t>
            </w:r>
          </w:p>
          <w:p>
            <w:pPr>
              <w:spacing w:after="0"/>
            </w:pPr>
            <w:r>
              <w:rPr>
                <w:b w:val="0"/>
                <w:sz w:val="19"/>
              </w:rPr>
              <w:t>*Düşünceyi Geliştirme Yolları</w:t>
            </w:r>
          </w:p>
          <w:p>
            <w:pPr>
              <w:spacing w:after="0"/>
            </w:pPr>
            <w:r>
              <w:rPr>
                <w:b w:val="0"/>
                <w:sz w:val="19"/>
              </w:rPr>
              <w:t>*Özetleme</w:t>
            </w:r>
          </w:p>
          <w:p>
            <w:pPr>
              <w:spacing w:after="0"/>
            </w:pPr>
            <w:r>
              <w:rPr>
                <w:b w:val="0"/>
                <w:sz w:val="19"/>
              </w:rPr>
              <w:t>*Sınıflandırma</w:t>
            </w:r>
          </w:p>
          <w:p>
            <w:pPr>
              <w:spacing w:after="0"/>
            </w:pPr>
            <w:r>
              <w:rPr>
                <w:b w:val="0"/>
                <w:sz w:val="19"/>
              </w:rPr>
              <w:t>*Tartışma</w:t>
            </w:r>
          </w:p>
          <w:p>
            <w:pPr>
              <w:spacing w:after="0"/>
            </w:pPr>
            <w:r>
              <w:rPr>
                <w:b w:val="0"/>
                <w:sz w:val="19"/>
              </w:rPr>
              <w:t>*Dili Yaratıcı Kullanma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w:t>
            </w:r>
          </w:p>
          <w:p>
            <w:pPr>
              <w:spacing w:after="0"/>
            </w:pPr>
            <w:r>
              <w:rPr>
                <w:b w:val="0"/>
                <w:sz w:val="19"/>
              </w:rPr>
              <w:t>D7. Estetik</w:t>
            </w:r>
          </w:p>
          <w:p>
            <w:pPr>
              <w:spacing w:after="0"/>
            </w:pPr>
            <w:r>
              <w:rPr>
                <w:b w:val="0"/>
                <w:sz w:val="19"/>
              </w:rPr>
              <w:t>D14. Saygı</w:t>
            </w:r>
          </w:p>
          <w:p>
            <w:pPr>
              <w:spacing w:after="0"/>
            </w:pPr>
            <w:r>
              <w:rPr>
                <w:b w:val="0"/>
                <w:sz w:val="19"/>
              </w:rPr>
              <w:t>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OB5. Kültür Okuryazarlığı</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Farklı kültürlerin kıyafetlerinin araştırılması, bu araştırma neticesinde her kültürden bir parça taşıyabilecek şekilde dijital ortamda ya da görsellerin çıktılarının alınarak kesilip birleştirilmesiyle yeni bir kıyafet tasarlanması, bu kıyafeti giydiği düşünülen bir kahramanın dilinden kıyafetindeki parçaların hangi kültürlerden geldiğini ve motiflerinin -varsa- anlamlarını da içerecek şekilde “çok kültürlülük” ile ilgili bir metin yazılması ve metin ve tasarımın sınıfta ya da uygun dijital ortamlarda paylaşılması istenir.</w:t>
            </w:r>
          </w:p>
          <w:p>
            <w:pPr>
              <w:spacing w:after="0"/>
            </w:pPr>
            <w:r>
              <w:rPr>
                <w:b w:val="0"/>
                <w:sz w:val="19"/>
              </w:rPr>
              <w:t>Farklı kültürlerin mimari yapılarının birbirlerinden ne gibi farklılıklar taşıdığının ve bu farklı lıkların coğrafya, iklim, ham madde vb. unsurlardan ne şekilde etkilendiğinin araştırılması ve araştırma sonuçlarının sınıf ortamında ya da uygun dijital ortamda paylaşılması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“farklı kültürlere ait örnekler” görsel, işitsel araçların sunumu ve uygun şematik düzenleyicilerin kullanımı ile somutlaştırılır.</w:t>
            </w:r>
          </w:p>
          <w:p>
            <w:pPr>
              <w:spacing w:after="0"/>
            </w:pPr>
            <w:r>
              <w:rPr>
                <w:b w:val="0"/>
                <w:sz w:val="19"/>
              </w:rPr>
              <w:t>Öğrenme çıktılarına ilişkin yazma çalışmalarında öğrenciye model olunur.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*Çoktan seçmeli/Açık uçlu/İki bileşenli soru</w:t>
            </w:r>
          </w:p>
          <w:p>
            <w:pPr>
              <w:spacing w:after="0"/>
            </w:pPr>
            <w:r>
              <w:rPr>
                <w:b w:val="0"/>
                <w:sz w:val="19"/>
              </w:rPr>
              <w:t>*Kümelere ayırma</w:t>
            </w:r>
          </w:p>
          <w:p>
            <w:pPr>
              <w:spacing w:after="0"/>
            </w:pPr>
            <w:r>
              <w:rPr>
                <w:b w:val="0"/>
                <w:sz w:val="19"/>
              </w:rPr>
              <w:t>*Bilgi aktarımı</w:t>
            </w:r>
          </w:p>
          <w:p>
            <w:pPr>
              <w:spacing w:after="0"/>
            </w:pPr>
            <w:r>
              <w:rPr>
                <w:b w:val="0"/>
                <w:sz w:val="19"/>
              </w:rPr>
              <w:t>*Tanılayıcı dallanmış ağaç</w:t>
            </w:r>
          </w:p>
          <w:p>
            <w:pPr>
              <w:spacing w:after="0"/>
            </w:pPr>
            <w:r>
              <w:rPr>
                <w:b w:val="0"/>
                <w:sz w:val="19"/>
              </w:rPr>
              <w:t>*Zihin haritası</w:t>
            </w:r>
          </w:p>
          <w:p>
            <w:pPr>
              <w:spacing w:after="0"/>
            </w:pPr>
            <w:r>
              <w:rPr>
                <w:b w:val="0"/>
                <w:sz w:val="19"/>
              </w:rPr>
              <w:t>*Yapılandırılmış özetleme</w:t>
            </w:r>
          </w:p>
          <w:p>
            <w:pPr>
              <w:spacing w:after="0"/>
            </w:pPr>
            <w:r>
              <w:rPr>
                <w:b w:val="0"/>
                <w:sz w:val="19"/>
              </w:rPr>
              <w:t>*Sunum yapma</w:t>
            </w:r>
          </w:p>
          <w:p>
            <w:pPr>
              <w:spacing w:after="0"/>
            </w:pPr>
            <w:r>
              <w:rPr>
                <w:b w:val="0"/>
                <w:sz w:val="19"/>
              </w:rPr>
              <w:t>*Sözcük ve kavram havuzundan seçerek yazma</w:t>
            </w:r>
          </w:p>
          <w:p>
            <w:pPr>
              <w:spacing w:after="0"/>
            </w:pPr>
            <w:r>
              <w:rPr>
                <w:b w:val="0"/>
                <w:sz w:val="19"/>
              </w:rPr>
              <w:t>*Sorulardan/Görsellerden/Kavramlardan hareketle sözlü metin oluşturma</w:t>
            </w:r>
          </w:p>
          <w:p>
            <w:pPr>
              <w:spacing w:after="0"/>
            </w:pPr>
            <w:r>
              <w:rPr>
                <w:b w:val="0"/>
                <w:sz w:val="19"/>
              </w:rPr>
              <w:t>*Betimleme</w:t>
            </w:r>
          </w:p>
          <w:p>
            <w:pPr>
              <w:spacing w:after="0"/>
            </w:pPr>
            <w:r>
              <w:rPr>
                <w:b w:val="0"/>
                <w:sz w:val="19"/>
              </w:rPr>
              <w:t>*Karşılıklı konuşma (diyalog)</w:t>
            </w:r>
          </w:p>
          <w:p>
            <w:pPr>
              <w:spacing w:after="0"/>
            </w:pPr>
            <w:r>
              <w:rPr>
                <w:b w:val="0"/>
                <w:sz w:val="19"/>
              </w:rPr>
              <w:t>*Kavram haritası</w:t>
            </w:r>
          </w:p>
          <w:p>
            <w:pPr>
              <w:spacing w:after="0"/>
            </w:pPr>
            <w:r>
              <w:rPr>
                <w:b w:val="0"/>
                <w:sz w:val="19"/>
              </w:rPr>
              <w:t>*Sayısal dereceleme ölçeği (tartışma görevi için)</w:t>
            </w:r>
          </w:p>
          <w:p>
            <w:pPr>
              <w:spacing w:after="0"/>
            </w:pPr>
            <w:r>
              <w:rPr>
                <w:b w:val="0"/>
                <w:sz w:val="19"/>
              </w:rPr>
              <w:t>*Zihin haritası</w:t>
            </w:r>
          </w:p>
          <w:p>
            <w:pPr>
              <w:spacing w:after="0"/>
            </w:pPr>
            <w:r>
              <w:rPr>
                <w:b w:val="0"/>
                <w:sz w:val="19"/>
              </w:rPr>
              <w:t>*Kontrol listesi</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Yeşilay Haftası</w:t>
            </w:r>
          </w:p>
          <w:p>
            <w:pPr>
              <w:spacing w:after="0"/>
            </w:pPr>
            <w:r>
              <w:rPr>
                <w:b w:val="0"/>
                <w:sz w:val="19"/>
              </w:rPr>
              <w:t xml:space="preserve"> (1 Mart'ı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35. Hafta: RAMAZAN BAYRAMI (8-11 Mart - 2027)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35. Hafta: RAMAZAN BAYRAMI (8-11 Mart - 2027)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 xml:space="preserve"> 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 xml:space="preserve"> Şehitler Günü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24. 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24. 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İLETİŞİM VE SOSYAL İLİŞKİLER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*Metin Yapıları</w:t>
            </w:r>
          </w:p>
          <w:p>
            <w:pPr>
              <w:spacing w:after="0"/>
            </w:pPr>
            <w:r>
              <w:rPr>
                <w:b w:val="0"/>
                <w:sz w:val="19"/>
              </w:rPr>
              <w:t>*Yorumlama</w:t>
            </w:r>
          </w:p>
          <w:p>
            <w:pPr>
              <w:spacing w:after="0"/>
            </w:pPr>
            <w:r>
              <w:rPr>
                <w:b w:val="0"/>
                <w:sz w:val="19"/>
              </w:rPr>
              <w:t>*Çözümleme</w:t>
            </w:r>
          </w:p>
          <w:p>
            <w:pPr>
              <w:spacing w:after="0"/>
            </w:pPr>
            <w:r>
              <w:rPr>
                <w:b w:val="0"/>
                <w:sz w:val="19"/>
              </w:rPr>
              <w:t>*Özetleme</w:t>
            </w:r>
          </w:p>
          <w:p>
            <w:pPr>
              <w:spacing w:after="0"/>
            </w:pPr>
            <w:r>
              <w:rPr>
                <w:b w:val="0"/>
                <w:sz w:val="19"/>
              </w:rPr>
              <w:t>*Hazırlıklı Konuşma</w:t>
            </w:r>
          </w:p>
          <w:p>
            <w:pPr>
              <w:spacing w:after="0"/>
            </w:pPr>
            <w:r>
              <w:rPr>
                <w:b w:val="0"/>
                <w:sz w:val="19"/>
              </w:rPr>
              <w:t>*Yazım Kurallarını Uygulama</w:t>
            </w:r>
          </w:p>
          <w:p>
            <w:pPr>
              <w:spacing w:after="0"/>
            </w:pPr>
            <w:r>
              <w:rPr>
                <w:b w:val="0"/>
                <w:sz w:val="19"/>
              </w:rPr>
              <w:t>*Noktalama İşaretlerini Uygulama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SDB3.2. Esneklik</w:t>
            </w:r>
          </w:p>
          <w:p>
            <w:pPr>
              <w:spacing w:after="0"/>
            </w:pPr>
            <w:r>
              <w:rPr>
                <w:b w:val="0"/>
                <w:sz w:val="19"/>
              </w:rPr>
              <w:t>SDB2.3. Sosyal Farkındalık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D2. Aile Bütünlüğü</w:t>
            </w:r>
          </w:p>
          <w:p>
            <w:pPr>
              <w:spacing w:after="0"/>
            </w:pPr>
            <w:r>
              <w:rPr>
                <w:b w:val="0"/>
                <w:sz w:val="19"/>
              </w:rPr>
              <w:t>D4. Dostluk</w:t>
            </w:r>
          </w:p>
          <w:p>
            <w:pPr>
              <w:spacing w:after="0"/>
            </w:pPr>
            <w:r>
              <w:rPr>
                <w:b w:val="0"/>
                <w:sz w:val="19"/>
              </w:rPr>
              <w:t>D5. Duyarlılık</w:t>
            </w:r>
          </w:p>
          <w:p>
            <w:pPr>
              <w:spacing w:after="0"/>
            </w:pPr>
            <w:r>
              <w:rPr>
                <w:b w:val="0"/>
                <w:sz w:val="19"/>
              </w:rPr>
              <w:t>D8. Mahremiyet</w:t>
            </w:r>
          </w:p>
          <w:p>
            <w:pPr>
              <w:spacing w:after="0"/>
            </w:pPr>
            <w:r>
              <w:rPr>
                <w:b w:val="0"/>
                <w:sz w:val="19"/>
              </w:rPr>
              <w:t>D14. Saygı</w:t>
            </w:r>
          </w:p>
          <w:p>
            <w:pPr>
              <w:spacing w:after="0"/>
            </w:pPr>
            <w:r>
              <w:rPr>
                <w:b w:val="0"/>
                <w:sz w:val="19"/>
              </w:rPr>
              <w:t>D15. Sevgi</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Günlük hayatta yaşanılan/tanık olunan iletişim sorunlarının karşılaştırması, bu sorunların sebepleri ve çözüm önerilerini içerecek şekilde çoklu ortam ögeleri ile desteklenen bir sunu hazırlanıp bu sununun sınıfta ya da uygun dijital ortamlarda sunulması istenİr.</w:t>
            </w:r>
          </w:p>
          <w:p>
            <w:pPr>
              <w:spacing w:after="0"/>
            </w:pPr>
            <w:r>
              <w:rPr>
                <w:b w:val="0"/>
                <w:sz w:val="19"/>
              </w:rPr>
              <w:t>Dijital ortamlarda görüş belirten yorumlardaki kırıcı söylemlerin yerine bloglar gibi sosyal ağlarda sevgi dilinin kullanılmasına yönelik beğeni cümleleri hazırlanması ve bu cümlelerin sınıf panosunda sergilenmesi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“akranlarla iletişim”, “iletişim becerileri”, “kitle iletişim araçları” vb. kavramlar görsel, işitsel araçların sunumu ve uygun şematik düzenleyicilerin kullanımı ile somutlaştırılır.</w:t>
            </w:r>
          </w:p>
          <w:p>
            <w:pPr>
              <w:spacing w:after="0"/>
            </w:pPr>
            <w:r>
              <w:rPr>
                <w:b w:val="0"/>
                <w:sz w:val="19"/>
              </w:rPr>
              <w:t>İletişim problemlerinin yer aldığı görseller sunularak bu görsellerdeki problemler üzerine konuşulması ve problemlere çözüm önerisi sunulması, sonrasında da görsellerin uygun karşılıklarıyla değiştirilmesi sağlanır.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w:t>
            </w:r>
          </w:p>
          <w:p>
            <w:pPr>
              <w:spacing w:after="0"/>
            </w:pPr>
            <w:r>
              <w:rPr>
                <w:b w:val="0"/>
                <w:sz w:val="19"/>
              </w:rPr>
              <w:t>*Kavram haritası</w:t>
            </w:r>
          </w:p>
          <w:p>
            <w:pPr>
              <w:spacing w:after="0"/>
            </w:pPr>
            <w:r>
              <w:rPr>
                <w:b w:val="0"/>
                <w:sz w:val="19"/>
              </w:rPr>
              <w:t>*Çoktan seçmeli soru</w:t>
            </w:r>
          </w:p>
          <w:p>
            <w:pPr>
              <w:spacing w:after="0"/>
            </w:pPr>
            <w:r>
              <w:rPr>
                <w:b w:val="0"/>
                <w:sz w:val="19"/>
              </w:rPr>
              <w:t>*Sunum yapma</w:t>
            </w:r>
          </w:p>
          <w:p>
            <w:pPr>
              <w:spacing w:after="0"/>
            </w:pPr>
            <w:r>
              <w:rPr>
                <w:b w:val="0"/>
                <w:sz w:val="19"/>
              </w:rPr>
              <w:t>*Çoklu ortam tasarımı</w:t>
            </w:r>
          </w:p>
          <w:p>
            <w:pPr>
              <w:spacing w:after="0"/>
            </w:pPr>
            <w:r>
              <w:rPr>
                <w:b w:val="0"/>
                <w:sz w:val="19"/>
              </w:rPr>
              <w:t>*Zihin haritası</w:t>
            </w:r>
          </w:p>
          <w:p>
            <w:pPr>
              <w:spacing w:after="0"/>
            </w:pPr>
            <w:r>
              <w:rPr>
                <w:b w:val="0"/>
                <w:sz w:val="19"/>
              </w:rPr>
              <w:t>*Yapılandırılmış özetleme</w:t>
            </w:r>
          </w:p>
          <w:p>
            <w:pPr>
              <w:spacing w:after="0"/>
            </w:pPr>
            <w:r>
              <w:rPr>
                <w:b w:val="0"/>
                <w:sz w:val="19"/>
              </w:rPr>
              <w:t>*Karşılıklı konuşma (diyalog)</w:t>
            </w:r>
          </w:p>
          <w:p>
            <w:pPr>
              <w:spacing w:after="0"/>
            </w:pPr>
            <w:r>
              <w:rPr>
                <w:b w:val="0"/>
                <w:sz w:val="19"/>
              </w:rPr>
              <w:t>*Dikte</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ve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Nisan · 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Kût'ül Amâre Zaferi (29 Nisan) </w:t>
            </w:r>
          </w:p>
          <w:p>
            <w:pPr>
              <w:spacing w:after="0"/>
            </w:pPr>
            <w:r>
              <w:rPr>
                <w:b w:val="0"/>
                <w:sz w:val="19"/>
              </w:rPr>
              <w:t>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5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BİLİM VE TEKNOLOJİ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w:t>
            </w:r>
          </w:p>
          <w:p>
            <w:pPr>
              <w:spacing w:after="0"/>
            </w:pPr>
            <w:r>
              <w:rPr>
                <w:b w:val="0"/>
                <w:sz w:val="19"/>
              </w:rPr>
              <w:t>*Teknoloji</w:t>
            </w:r>
          </w:p>
          <w:p>
            <w:pPr>
              <w:spacing w:after="0"/>
            </w:pPr>
            <w:r>
              <w:rPr>
                <w:b w:val="0"/>
                <w:sz w:val="19"/>
              </w:rPr>
              <w:t>*Yapay Zekâ</w:t>
            </w:r>
          </w:p>
          <w:p>
            <w:pPr>
              <w:spacing w:after="0"/>
            </w:pPr>
            <w:r>
              <w:rPr>
                <w:b w:val="0"/>
                <w:sz w:val="19"/>
              </w:rPr>
              <w:t>*Çözümleme</w:t>
            </w:r>
          </w:p>
          <w:p>
            <w:pPr>
              <w:spacing w:after="0"/>
            </w:pPr>
            <w:r>
              <w:rPr>
                <w:b w:val="0"/>
                <w:sz w:val="19"/>
              </w:rPr>
              <w:t>*Söz Sanatları</w:t>
            </w:r>
          </w:p>
          <w:p>
            <w:pPr>
              <w:spacing w:after="0"/>
            </w:pPr>
            <w:r>
              <w:rPr>
                <w:b w:val="0"/>
                <w:sz w:val="19"/>
              </w:rPr>
              <w:t>*Açık ve Örtük İfade</w:t>
            </w:r>
          </w:p>
          <w:p>
            <w:pPr>
              <w:spacing w:after="0"/>
            </w:pPr>
            <w:r>
              <w:rPr>
                <w:b w:val="0"/>
                <w:sz w:val="19"/>
              </w:rPr>
              <w:t>*Tartışma</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SDB2.1. İletişim</w:t>
            </w:r>
          </w:p>
          <w:p>
            <w:pPr>
              <w:spacing w:after="0"/>
            </w:pPr>
            <w:r>
              <w:rPr>
                <w:b w:val="0"/>
                <w:sz w:val="19"/>
              </w:rPr>
              <w:t>SDB2.2. İş Birliği</w:t>
            </w:r>
          </w:p>
          <w:p>
            <w:pPr>
              <w:spacing w:after="0"/>
            </w:pPr>
            <w:r>
              <w:rPr>
                <w:b w:val="0"/>
                <w:sz w:val="19"/>
              </w:rPr>
              <w:t>SDB2.3. Sosyal Farkındalık</w:t>
            </w:r>
          </w:p>
          <w:p>
            <w:pPr>
              <w:spacing w:after="0"/>
            </w:pPr>
            <w:r>
              <w:rPr>
                <w:b w:val="0"/>
                <w:sz w:val="19"/>
              </w:rPr>
              <w:t>SDB3.2. Esneklik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D14. Saygı</w:t>
            </w:r>
          </w:p>
          <w:p>
            <w:pPr>
              <w:spacing w:after="0"/>
            </w:pPr>
            <w:r>
              <w:rPr>
                <w:b w:val="0"/>
                <w:sz w:val="19"/>
              </w:rPr>
              <w:t>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Zenginleştirme</w:t>
            </w:r>
          </w:p>
          <w:p>
            <w:pPr>
              <w:spacing w:after="0"/>
            </w:pPr>
            <w:r>
              <w:rPr>
                <w:b w:val="0"/>
                <w:sz w:val="19"/>
              </w:rPr>
              <w:t xml:space="preserve"> Günlük hayata ilişkin bir problem belirlenerek bu problemin çözümüne yönelik özgün bir teknolojik araç gereç oluşturulması fikri üzerine düşünülmesi; bu fikrin kâğıt, kalem, boya vb. materyaller veya dijital araçlar kullanılarak tasarım çiziminin yapılması, bu çizimle birlikte aracın tasarlanma gerekçesi ve amacına da yer verecek şekilde bir sunum hazırlanıp sunumun sınıfta ya da uygun dijital ortamlarda paylaşılması istenir.</w:t>
            </w:r>
          </w:p>
          <w:p>
            <w:pPr>
              <w:spacing w:after="0"/>
            </w:pPr>
            <w:r>
              <w:rPr>
                <w:b w:val="0"/>
                <w:sz w:val="19"/>
              </w:rPr>
              <w:t>Gelecek yüzyılda hangi yeni teknolojik gelişmelerin, araç gereçlerin ortaya çıkabileceğine ilişkin bir metin yazılması, bu metnin uygun yapay zekâ programlarından biri kullanılarak görselleştirilmesi, metin ve görsellerin birleştirilerek sınıfta ya da uygun dijital ortamlarda sunulması istenir.</w:t>
            </w:r>
          </w:p>
          <w:p>
            <w:pPr>
              <w:spacing w:after="0"/>
            </w:pPr>
            <w:r>
              <w:rPr>
                <w:b w:val="0"/>
                <w:sz w:val="19"/>
              </w:rPr>
              <w:t>Türk bilim insanlarının bilim ve teknolojiye katkılarının araştırılması, araştırma sonucu elde edilen bilgilerin somut verilerle (çizimler, afişler, prototipler, haber metinleri vb.) aktarılmasını sağlayan bilim ve teknoloji müzesinin sınıfta/okulda kurulması ve müzenin ziyarete açılması istenir.</w:t>
            </w:r>
          </w:p>
          <w:p>
            <w:pPr>
              <w:spacing w:after="0"/>
            </w:pPr>
            <w:r>
              <w:rPr>
                <w:b w:val="0"/>
                <w:sz w:val="19"/>
              </w:rPr>
              <w:t xml:space="preserve">Destekleme </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Dinleme/izleme, okuma metni ya da tema içerisinde yer alan “bilim”, “teknoloji” vb. kavramlar görsel, işitsel araçların sunumu ve uygun şematik düzenleyicilerin kullanımı ile somutlaştırılır.</w:t>
            </w:r>
          </w:p>
          <w:p>
            <w:pPr>
              <w:spacing w:after="0"/>
            </w:pPr>
            <w:r>
              <w:rPr>
                <w:b w:val="0"/>
                <w:sz w:val="19"/>
              </w:rPr>
              <w:t>Bulunulan yerdeki -varsa- bilim ya da teknoloji merkezi, müze vb. yerlerin, alternatif olarak konuya ilişkin sanal müzelerin sınıf ortamında ziyareti gerçekleştirilerek tema içerisinde verilen bilgilerin, karşılaştırılması ve somutlaştırılması sağlanır.</w:t>
            </w:r>
          </w:p>
          <w:p>
            <w:pPr>
              <w:spacing w:after="0"/>
            </w:pPr>
            <w:r>
              <w:rPr>
                <w:b w:val="0"/>
                <w:sz w:val="19"/>
              </w:rPr>
              <w:t>Okuma ve yazma çalışmalarında işleyişin nasıl olması gerektiği bire 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w:t>
            </w:r>
          </w:p>
          <w:p>
            <w:pPr>
              <w:spacing w:after="0"/>
            </w:pPr>
            <w:r>
              <w:rPr>
                <w:b w:val="0"/>
                <w:sz w:val="19"/>
              </w:rPr>
              <w:t>*Bilgi aktarımı</w:t>
            </w:r>
          </w:p>
          <w:p>
            <w:pPr>
              <w:spacing w:after="0"/>
            </w:pPr>
            <w:r>
              <w:rPr>
                <w:b w:val="0"/>
                <w:sz w:val="19"/>
              </w:rPr>
              <w:t>*Sözcük ilişkilendirme</w:t>
            </w:r>
          </w:p>
          <w:p>
            <w:pPr>
              <w:spacing w:after="0"/>
            </w:pPr>
            <w:r>
              <w:rPr>
                <w:b w:val="0"/>
                <w:sz w:val="19"/>
              </w:rPr>
              <w:t>*Zihin haritası</w:t>
            </w:r>
          </w:p>
          <w:p>
            <w:pPr>
              <w:spacing w:after="0"/>
            </w:pPr>
            <w:r>
              <w:rPr>
                <w:b w:val="0"/>
                <w:sz w:val="19"/>
              </w:rPr>
              <w:t>*Dereceli puanlama anahtarı</w:t>
            </w:r>
          </w:p>
          <w:p>
            <w:pPr>
              <w:spacing w:after="0"/>
            </w:pPr>
            <w:r>
              <w:rPr>
                <w:b w:val="0"/>
                <w:sz w:val="19"/>
              </w:rPr>
              <w:t>*Eşleştirme</w:t>
            </w:r>
          </w:p>
          <w:p>
            <w:pPr>
              <w:spacing w:after="0"/>
            </w:pPr>
            <w:r>
              <w:rPr>
                <w:b w:val="0"/>
                <w:sz w:val="19"/>
              </w:rPr>
              <w:t>*Sorulardan/Görsellerden/Kavramlardan hareketle sözlü/yazılı metin oluşturma</w:t>
            </w:r>
          </w:p>
          <w:p>
            <w:pPr>
              <w:spacing w:after="0"/>
            </w:pPr>
            <w:r>
              <w:rPr>
                <w:b w:val="0"/>
                <w:sz w:val="19"/>
              </w:rPr>
              <w:t>*Tartışma</w:t>
            </w:r>
          </w:p>
          <w:p>
            <w:pPr>
              <w:spacing w:after="0"/>
            </w:pPr>
            <w:r>
              <w:rPr>
                <w:b w:val="0"/>
                <w:sz w:val="19"/>
              </w:rPr>
              <w:t>*Cümle/Paragraf yazma</w:t>
            </w:r>
          </w:p>
          <w:p>
            <w:pPr>
              <w:spacing w:after="0"/>
            </w:pPr>
            <w:r>
              <w:rPr>
                <w:b w:val="0"/>
                <w:sz w:val="19"/>
              </w:rPr>
              <w:t>*Kontrol listesi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52. Hafta: KURBAN BAYRAMI (15-19 Mayıs - 2027) 19 MAYIS ATATÜRK'Ü ANMA,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52. Hafta: KURBAN BAYRAMI (15-19 Mayıs - 2027) 19 MAYIS ATATÜRK'Ü ANMA,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OKUL TEMELLİ PLANLAMA*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32. Hafta 20-21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32. Hafta 20-21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Mayıs · 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İstanbul'un Fethi (29 Mayıs)</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35. 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35. 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6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LİDER RUHLAR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*Ünlü Türk Bilim İnsanları</w:t>
            </w:r>
          </w:p>
          <w:p>
            <w:pPr>
              <w:spacing w:after="0"/>
            </w:pPr>
            <w:r>
              <w:rPr>
                <w:b w:val="0"/>
                <w:sz w:val="19"/>
              </w:rPr>
              <w:t>*Devlet Sanatçısı</w:t>
            </w:r>
          </w:p>
          <w:p>
            <w:pPr>
              <w:spacing w:after="0"/>
            </w:pPr>
            <w:r>
              <w:rPr>
                <w:b w:val="0"/>
                <w:sz w:val="19"/>
              </w:rPr>
              <w:t>*Ünlü Türk Sporcular</w:t>
            </w:r>
          </w:p>
          <w:p>
            <w:pPr>
              <w:spacing w:after="0"/>
            </w:pPr>
            <w:r>
              <w:rPr>
                <w:b w:val="0"/>
                <w:sz w:val="19"/>
              </w:rPr>
              <w:t>*Başarılı Türk Girişimciler</w:t>
            </w:r>
          </w:p>
          <w:p>
            <w:pPr>
              <w:spacing w:after="0"/>
            </w:pPr>
            <w:r>
              <w:rPr>
                <w:b w:val="0"/>
                <w:sz w:val="19"/>
              </w:rPr>
              <w:t>*Finansal Okuryazarlık</w:t>
            </w:r>
          </w:p>
          <w:p>
            <w:pPr>
              <w:spacing w:after="0"/>
            </w:pPr>
            <w:r>
              <w:rPr>
                <w:b w:val="0"/>
                <w:sz w:val="19"/>
              </w:rPr>
              <w:t>*Değerlendirme</w:t>
            </w:r>
          </w:p>
          <w:p>
            <w:pPr>
              <w:spacing w:after="0"/>
            </w:pPr>
            <w:r>
              <w:rPr>
                <w:b w:val="0"/>
                <w:sz w:val="19"/>
              </w:rPr>
              <w:t>*Eleştirme</w:t>
            </w:r>
          </w:p>
          <w:p>
            <w:pPr>
              <w:spacing w:after="0"/>
            </w:pPr>
            <w:r>
              <w:rPr>
                <w:b w:val="0"/>
                <w:sz w:val="19"/>
              </w:rPr>
              <w:t>*Probleme Çözüm Üretebilme</w:t>
            </w:r>
          </w:p>
          <w:p>
            <w:pPr>
              <w:spacing w:after="0"/>
            </w:pPr>
            <w:r>
              <w:rPr>
                <w:b w:val="0"/>
                <w:sz w:val="19"/>
              </w:rPr>
              <w:t>*Azim ve Kararlılık</w:t>
            </w:r>
          </w:p>
          <w:p>
            <w:pPr>
              <w:spacing w:after="0"/>
            </w:pPr>
            <w:r>
              <w:rPr>
                <w:b w:val="0"/>
                <w:sz w:val="19"/>
              </w:rPr>
              <w:t>*Girişkenlik</w:t>
            </w:r>
          </w:p>
          <w:p>
            <w:pPr>
              <w:spacing w:after="0"/>
            </w:pPr>
            <w:r>
              <w:rPr>
                <w:b w:val="0"/>
                <w:sz w:val="19"/>
              </w:rPr>
              <w:t>*Yaratıcılık</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SDB1.1. Kendini Tanıma (Öz Farkındalık)</w:t>
            </w:r>
          </w:p>
          <w:p>
            <w:pPr>
              <w:spacing w:after="0"/>
            </w:pPr>
            <w:r>
              <w:rPr>
                <w:b w:val="0"/>
                <w:sz w:val="19"/>
              </w:rPr>
              <w:t>SDB1.2. Kendini Düzenleme (Öz Düzenleme)</w:t>
            </w:r>
          </w:p>
          <w:p>
            <w:pPr>
              <w:spacing w:after="0"/>
            </w:pPr>
            <w:r>
              <w:rPr>
                <w:b w:val="0"/>
                <w:sz w:val="19"/>
              </w:rPr>
              <w:t>SDB1.3. Kendini Uyarlama (Öz Yansıtma)</w:t>
            </w:r>
          </w:p>
          <w:p>
            <w:pPr>
              <w:spacing w:after="0"/>
            </w:pPr>
            <w:r>
              <w:rPr>
                <w:b w:val="0"/>
                <w:sz w:val="19"/>
              </w:rPr>
              <w:t xml:space="preserve">SDB2.1. İletişim </w:t>
            </w:r>
          </w:p>
          <w:p>
            <w:pPr>
              <w:spacing w:after="0"/>
            </w:pPr>
            <w:r>
              <w:rPr>
                <w:b w:val="0"/>
                <w:sz w:val="19"/>
              </w:rPr>
              <w:t>SDB3.2. Esneklik</w:t>
            </w:r>
          </w:p>
          <w:p>
            <w:pPr>
              <w:spacing w:after="0"/>
            </w:pPr>
            <w:r>
              <w:rPr>
                <w:b w:val="0"/>
                <w:sz w:val="19"/>
              </w:rPr>
              <w:t>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w:t>
            </w:r>
          </w:p>
          <w:p>
            <w:pPr>
              <w:spacing w:after="0"/>
            </w:pPr>
            <w:r>
              <w:rPr>
                <w:b w:val="0"/>
                <w:sz w:val="19"/>
              </w:rPr>
              <w:t>D6. Dürüstlük</w:t>
            </w:r>
          </w:p>
          <w:p>
            <w:pPr>
              <w:spacing w:after="0"/>
            </w:pPr>
            <w:r>
              <w:rPr>
                <w:b w:val="0"/>
                <w:sz w:val="19"/>
              </w:rPr>
              <w:t>D11. Özgürlük</w:t>
            </w:r>
          </w:p>
          <w:p>
            <w:pPr>
              <w:spacing w:after="0"/>
            </w:pPr>
            <w:r>
              <w:rPr>
                <w:b w:val="0"/>
                <w:sz w:val="19"/>
              </w:rPr>
              <w:t>D14. Saygı</w:t>
            </w:r>
          </w:p>
          <w:p>
            <w:pPr>
              <w:spacing w:after="0"/>
            </w:pPr>
            <w:r>
              <w:rPr>
                <w:b w:val="0"/>
                <w:sz w:val="19"/>
              </w:rPr>
              <w:t>D16. Sorumluluk</w:t>
            </w:r>
          </w:p>
          <w:p>
            <w:pPr>
              <w:spacing w:after="0"/>
            </w:pPr>
            <w:r>
              <w:rPr>
                <w:b w:val="0"/>
                <w:sz w:val="19"/>
              </w:rPr>
              <w:t>D17. Tasarruf</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w:t>
            </w:r>
          </w:p>
          <w:p>
            <w:pPr>
              <w:spacing w:after="0"/>
            </w:pPr>
            <w:r>
              <w:rPr>
                <w:b w:val="0"/>
                <w:sz w:val="19"/>
              </w:rPr>
              <w:t>OB2. Dijital Okuryazarlık</w:t>
            </w:r>
          </w:p>
          <w:p>
            <w:pPr>
              <w:spacing w:after="0"/>
            </w:pPr>
            <w:r>
              <w:rPr>
                <w:b w:val="0"/>
                <w:sz w:val="19"/>
              </w:rPr>
              <w:t>OB3. Finansal Okuryazarlık</w:t>
            </w:r>
          </w:p>
          <w:p>
            <w:pPr>
              <w:spacing w:after="0"/>
            </w:pPr>
            <w:r>
              <w:rPr>
                <w:b w:val="0"/>
                <w:sz w:val="19"/>
              </w:rPr>
              <w:t>OB4. Görsel Okuryazarlık</w:t>
            </w:r>
          </w:p>
          <w:p>
            <w:pPr>
              <w:spacing w:after="0"/>
            </w:pPr>
            <w:r>
              <w:rPr>
                <w:b w:val="0"/>
                <w:sz w:val="19"/>
              </w:rPr>
              <w:t>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*Kontrol listesi</w:t>
            </w:r>
          </w:p>
          <w:p>
            <w:pPr>
              <w:spacing w:after="0"/>
            </w:pPr>
            <w:r>
              <w:rPr>
                <w:b w:val="0"/>
                <w:sz w:val="19"/>
              </w:rPr>
              <w:t>*Açık uçlu soru</w:t>
            </w:r>
          </w:p>
          <w:p>
            <w:pPr>
              <w:spacing w:after="0"/>
            </w:pPr>
            <w:r>
              <w:rPr>
                <w:b w:val="0"/>
                <w:sz w:val="19"/>
              </w:rPr>
              <w:t>*Eşleştirme</w:t>
            </w:r>
          </w:p>
          <w:p>
            <w:pPr>
              <w:spacing w:after="0"/>
            </w:pPr>
            <w:r>
              <w:rPr>
                <w:b w:val="0"/>
                <w:sz w:val="19"/>
              </w:rPr>
              <w:t>*Sunum yapma</w:t>
            </w:r>
          </w:p>
          <w:p>
            <w:pPr>
              <w:spacing w:after="0"/>
            </w:pPr>
            <w:r>
              <w:rPr>
                <w:b w:val="0"/>
                <w:sz w:val="19"/>
              </w:rPr>
              <w:t>*Rapor yazma</w:t>
            </w:r>
          </w:p>
          <w:p>
            <w:pPr>
              <w:spacing w:after="0"/>
            </w:pPr>
            <w:r>
              <w:rPr>
                <w:b w:val="0"/>
                <w:sz w:val="19"/>
              </w:rPr>
              <w:t>*Soru-cevap</w:t>
            </w:r>
          </w:p>
          <w:p>
            <w:pPr>
              <w:spacing w:after="0"/>
            </w:pPr>
            <w:r>
              <w:rPr>
                <w:b w:val="0"/>
                <w:sz w:val="19"/>
              </w:rPr>
              <w:t>*Paragraf/Metin yazma</w:t>
            </w:r>
          </w:p>
          <w:p>
            <w:pPr>
              <w:spacing w:after="0"/>
            </w:pPr>
            <w:r>
              <w:rPr>
                <w:b w:val="0"/>
                <w:sz w:val="19"/>
              </w:rPr>
              <w:t>*Drama</w:t>
            </w:r>
          </w:p>
          <w:p>
            <w:pPr>
              <w:spacing w:after="0"/>
            </w:pPr>
            <w:r>
              <w:rPr>
                <w:b w:val="0"/>
                <w:sz w:val="19"/>
              </w:rPr>
              <w:t xml:space="preserve">*Kontrol listesi </w:t>
            </w:r>
          </w:p>
          <w:p>
            <w:pPr>
              <w:spacing w:after="0"/>
            </w:pPr>
            <w:r>
              <w:rPr>
                <w:b w:val="0"/>
                <w:sz w:val="19"/>
              </w:rPr>
              <w:t>*Dereceli puanlama anahtarı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Haziran · 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Zenginleştirme/destekleme</w:t>
            </w:r>
          </w:p>
        </w:tc>
        <w:tc>
          <w:tcPr>
            <w:tcW w:type="dxa" w:w="7597"/>
          </w:tcPr>
          <w:p>
            <w:pPr>
              <w:spacing w:after="0"/>
            </w:pPr>
            <w:r/>
            <w:r>
              <w:rPr>
                <w:b w:val="0"/>
                <w:sz w:val="19"/>
              </w:rPr>
              <w:t xml:space="preserve">Zenginleştirme </w:t>
            </w:r>
          </w:p>
          <w:p>
            <w:pPr>
              <w:spacing w:after="0"/>
            </w:pPr>
            <w:r>
              <w:rPr>
                <w:b w:val="0"/>
                <w:sz w:val="19"/>
              </w:rPr>
              <w:t>Özgün bir girişimcilik örneği oluşturulması, bu kapsamda bu girişimin hangi sektörde, ne kadar maliyetle, kaç personelle kurulacağı, avantaj ve risklerinin neler olabileceği; tanıtımının ne şekilde sağlanacağı gibi konuların ele alındığı çoklu medya ögeleriyle desteklenmiş bir sunum hazırlanması ve bu sunumun sınıfta ya da uygun dijital ortamlarda paylaşılması istenir.</w:t>
            </w:r>
          </w:p>
          <w:p>
            <w:pPr>
              <w:spacing w:after="0"/>
            </w:pPr>
            <w:r>
              <w:rPr>
                <w:b w:val="0"/>
                <w:sz w:val="19"/>
              </w:rPr>
              <w:t>Ahilik kültürü çerçevesinde meslek ahlakı ilkelerinin neler olabileceği konusunda araştırma yapılması, araştırma sonucunun sınıfta paylaşıldıktan sonra iş birliğiyle meslek ahlakı ilkelerinin tablo hâlinde yazılması ve tablonun uygun dijital ortamlarda paylaşılması istenir.</w:t>
            </w:r>
          </w:p>
          <w:p>
            <w:pPr>
              <w:spacing w:after="0"/>
            </w:pPr>
            <w:r>
              <w:rPr>
                <w:b w:val="0"/>
                <w:sz w:val="19"/>
              </w:rPr>
              <w:t xml:space="preserve">Destekleme </w:t>
            </w:r>
          </w:p>
          <w:p>
            <w:pPr>
              <w:spacing w:after="0"/>
            </w:pPr>
            <w:r>
              <w:rPr>
                <w:b w:val="0"/>
                <w:sz w:val="19"/>
              </w:rPr>
              <w:t>Temada yer alan “girişimcilik”, “finans” gibi terimsel bilgiler şematik düzenleyiciler aracılığıyla görselleştirilerek sunulur.</w:t>
            </w:r>
          </w:p>
          <w:p>
            <w:pPr>
              <w:spacing w:after="0"/>
            </w:pPr>
            <w:r>
              <w:rPr>
                <w:b w:val="0"/>
                <w:sz w:val="19"/>
              </w:rPr>
              <w:t>Dinleme/izleme ya da okuma etkinliği öncesinde, metinde geçen önemli kelimeler listelenir ve bu kelimelerin özellikleri (gerçek, mecaz, yan, eş ve zıt anlamları vb.) görsel araçlar ve şematik düzenleyiciler yardımıyla verilir.</w:t>
            </w:r>
          </w:p>
          <w:p>
            <w:pPr>
              <w:spacing w:after="0"/>
            </w:pPr>
            <w:r>
              <w:rPr>
                <w:b w:val="0"/>
                <w:sz w:val="19"/>
              </w:rPr>
              <w:t>Dinleme/izleme ya da okuma etkinliği öncesinde bilgilendirici metinlerdeki kavram, bilgi; öyküleyici metinlerdeki kişi, yer, zaman vb. yapılara ilişkin unsurların yer aldığı kavram ya da hikâye haritası gibi şemalar oluşturulup sunulur.</w:t>
            </w:r>
          </w:p>
          <w:p>
            <w:pPr>
              <w:spacing w:after="0"/>
            </w:pPr>
            <w:r>
              <w:rPr>
                <w:b w:val="0"/>
                <w:sz w:val="19"/>
              </w:rPr>
              <w:t>Okuma ve yazma çalışmalarında işleyişin nasıl olması gerektiği birebir anlatılarak süreç öğrenci ile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 zümre öğretmenler kurulu tarafından ders kapsamında yapılması kararlaştırılan okul dışı öğrenme etkinlikleri; yerel çalışmalar, sosyal etkinlikler, proje ve okuma çalışmaları, araştırma ve gözlem gibi çalışmalar için ayrılan süredir. Söz konusu çalışmalar için ayrılan süre, eğitim öğretim yılı başında planlanır ve yıllık planlarda ifade edilir.</w:t>
            </w:r>
          </w:p>
          <w:p>
            <w:pPr>
              <w:spacing w:after="0"/>
            </w:pPr>
            <w:r>
              <w:rPr>
                <w:b w:val="0"/>
                <w:sz w:val="19"/>
              </w:rPr>
              <w:t xml:space="preserve">Eğitim öğretim yılı başında yapılması kararlaştırılan çalışmalar; okulun, öğrencinin ve çevrenin ihtiyaçları dikkate alınarak yıl içerisinde güncellenebilir.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6. SINIF TÜRKÇE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(6.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Türkçe</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6.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 sayılı Kurul Kararı eki "Türkiye Yüzyılı Maarif Modeli Öğretim Programları Ortak Metni, Talim ve Terbiye Kurulu’nun 23.05.2024 tarih ve 20 sayılı Kurul Kararı eki Türkçe Dersi (6. Sınıflar) Öğretim Programı" , " MEB 2026-2027 Eğitim ve Öğretim Yılı Çalışma Takvimi Genelgesi" ile Talim ve Terbiye Kurulu’nun 09.05.2025 tarih ve 04 sayılı Kurul Kararı eki "İlköğretim Kurumları (İlkokul ve Ortaokul) Haftalık Ders Çizelgesi" esas alınarak hazırlanmıştır.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6. Sınıf Türkçe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