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KİMYA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Kimya Hayattır: </w:t>
            </w:r>
          </w:p>
          <w:p>
            <w:pPr>
              <w:spacing w:after="0"/>
            </w:pPr>
            <w:r>
              <w:rPr>
                <w:b w:val="0"/>
                <w:sz w:val="19"/>
              </w:rPr>
              <w:t>Günlük Hayatta Kimya, Kimyanın Alt Disiplinleri, Kimya Alanında Kariyer Olanakları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9.1.1. Kimya biliminin günlük hayata katkısına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Evde kullanılan kimyasal ürünlerin niteliklerini gözlemleyebileceği ortamlar oluşturarak</w:t>
            </w:r>
          </w:p>
          <w:p>
            <w:pPr>
              <w:spacing w:after="0"/>
            </w:pPr>
            <w:r>
              <w:rPr>
                <w:b w:val="0"/>
                <w:sz w:val="19"/>
              </w:rPr>
              <w:t>kimyasal ürünlerin niteliklerindeki farklılıkları ortaya çıkarır.</w:t>
            </w:r>
          </w:p>
          <w:p>
            <w:pPr>
              <w:spacing w:after="0"/>
            </w:pPr>
            <w:r>
              <w:rPr>
                <w:b w:val="0"/>
                <w:sz w:val="19"/>
              </w:rPr>
              <w:t>b) Kimyasal ürünlerin niteliklerindeki farklılıkları kimya bilimiyle ilişkilendirmek üzere</w:t>
            </w:r>
          </w:p>
          <w:p>
            <w:pPr>
              <w:spacing w:after="0"/>
            </w:pPr>
            <w:r>
              <w:rPr>
                <w:b w:val="0"/>
                <w:sz w:val="19"/>
              </w:rPr>
              <w:t>topladığı veri ya da verileri kaydeder.</w:t>
            </w:r>
          </w:p>
          <w:p>
            <w:pPr>
              <w:spacing w:after="0"/>
            </w:pPr>
            <w:r>
              <w:rPr>
                <w:b w:val="0"/>
                <w:sz w:val="19"/>
              </w:rPr>
              <w:t>c) Topladığı veri ya da verileri yorumlayarak kimya biliminin günlük hayata katkısına</w:t>
            </w:r>
          </w:p>
          <w:p>
            <w:pPr>
              <w:spacing w:after="0"/>
            </w:pPr>
            <w:r>
              <w:rPr>
                <w:b w:val="0"/>
                <w:sz w:val="19"/>
              </w:rPr>
              <w:t>ilişkin değerlendirme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SDB3.1. Uyum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D19.3. Ülke varlıklarına sahip çıkmak</w:t>
            </w:r>
          </w:p>
          <w:p>
            <w:pPr>
              <w:spacing w:after="0"/>
            </w:pPr>
            <w:r>
              <w:rPr>
                <w:b w:val="0"/>
                <w:sz w:val="19"/>
              </w:rPr>
              <w:t xml:space="preserve">D19.4. Bağımsızlığı korumak </w:t>
            </w:r>
          </w:p>
          <w:p>
            <w:pPr>
              <w:spacing w:after="0"/>
            </w:pPr>
            <w:r>
              <w:rPr>
                <w:b w:val="0"/>
                <w:sz w:val="19"/>
              </w:rPr>
              <w:t>D3.3. Araştırmacı ve</w:t>
            </w:r>
          </w:p>
          <w:p>
            <w:pPr>
              <w:spacing w:after="0"/>
            </w:pPr>
            <w:r>
              <w:rPr>
                <w:b w:val="0"/>
                <w:sz w:val="19"/>
              </w:rPr>
              <w:t>sorgulayıcı olmak</w:t>
            </w:r>
          </w:p>
          <w:p>
            <w:pPr>
              <w:spacing w:after="0"/>
            </w:pPr>
            <w:r>
              <w:rPr>
                <w:b w:val="0"/>
                <w:sz w:val="19"/>
              </w:rPr>
              <w:t>D13.4. İnsan sağlığını önemsemek</w:t>
            </w:r>
          </w:p>
          <w:p>
            <w:pPr>
              <w:spacing w:after="0"/>
            </w:pPr>
            <w:r>
              <w:rPr>
                <w:b w:val="0"/>
                <w:sz w:val="19"/>
              </w:rPr>
              <w:t>D15.2. Vefalı olmak</w:t>
            </w:r>
          </w:p>
          <w:p>
            <w:pPr>
              <w:spacing w:after="0"/>
            </w:pPr>
            <w:r>
              <w:rPr>
                <w:b w:val="0"/>
                <w:sz w:val="19"/>
              </w:rPr>
              <w:t>D16.2. Topluma karşı görevlerini yerine getirmek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OB6. Vatandaşlık Okuryazarlığı</w:t>
            </w:r>
          </w:p>
          <w:p>
            <w:pPr>
              <w:spacing w:after="0"/>
            </w:pPr>
            <w:r>
              <w:rPr>
                <w:b w:val="0"/>
                <w:sz w:val="19"/>
              </w:rPr>
              <w:t>OB7. Veri Okuryazarlığı</w:t>
            </w:r>
          </w:p>
          <w:p>
            <w:pPr>
              <w:spacing w:after="0"/>
            </w:pPr>
            <w:r>
              <w:rPr>
                <w:b w:val="0"/>
                <w:sz w:val="19"/>
              </w:rPr>
              <w:t>OB1. Bilgi Okuryazarlığı</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(9.1.1. Kimya biliminin günlük hayata katkısına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Kimyasal Maddelerin Kullanımı ve Güvenlik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9.1.2. Farklı ortamlarda kimyasal maddelerin kullanımından kaynaklanan problemleri</w:t>
            </w:r>
          </w:p>
          <w:p>
            <w:pPr>
              <w:spacing w:after="0"/>
            </w:pPr>
            <w:r>
              <w:rPr>
                <w:b w:val="0"/>
                <w:sz w:val="19"/>
              </w:rPr>
              <w:t>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ortamlarda kimyasal maddelerin kullanımından kaynaklanan problemleri yapılandırır.</w:t>
            </w:r>
          </w:p>
          <w:p>
            <w:pPr>
              <w:spacing w:after="0"/>
            </w:pPr>
            <w:r>
              <w:rPr>
                <w:b w:val="0"/>
                <w:sz w:val="19"/>
              </w:rPr>
              <w:t>b) Farklı ortamlarda kimyasal maddelerin kullanımına yönelik yapılandırdığı problemleri özetler.</w:t>
            </w:r>
          </w:p>
          <w:p>
            <w:pPr>
              <w:spacing w:after="0"/>
            </w:pPr>
            <w:r>
              <w:rPr>
                <w:b w:val="0"/>
                <w:sz w:val="19"/>
              </w:rPr>
              <w:t>c) Farklı ortamlarda kimyasal maddelerin kullanımına yönelik yapılandırdığı problemlerin çözümünü gözleme/mevcut bilgiye/veriye dayalı tahmin eder.</w:t>
            </w:r>
          </w:p>
          <w:p>
            <w:pPr>
              <w:spacing w:after="0"/>
            </w:pPr>
            <w:r>
              <w:rPr>
                <w:b w:val="0"/>
                <w:sz w:val="19"/>
              </w:rPr>
              <w:t>ç) Kimyasal maddelerin kullanımına yönelik yapılandırdığı problemler hakkında kimyasal maddelerin kullanımı ve güvenlik konusu temelinde akıl yürütür.</w:t>
            </w:r>
          </w:p>
          <w:p>
            <w:pPr>
              <w:spacing w:after="0"/>
            </w:pPr>
            <w:r>
              <w:rPr>
                <w:b w:val="0"/>
                <w:sz w:val="19"/>
              </w:rPr>
              <w:t>d) Kimyasal maddelerin kullanımına yönelik yapılandırdığı problemlerin çözümüne</w:t>
            </w:r>
          </w:p>
          <w:p>
            <w:pPr>
              <w:spacing w:after="0"/>
            </w:pPr>
            <w:r>
              <w:rPr>
                <w:b w:val="0"/>
                <w:sz w:val="19"/>
              </w:rPr>
              <w:t>ilişkin değerlendirmede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SDB2.3. Sosyal Farkındalık </w:t>
            </w:r>
          </w:p>
          <w:p>
            <w:pPr>
              <w:spacing w:after="0"/>
            </w:pPr>
            <w:r>
              <w:rPr>
                <w:b w:val="0"/>
                <w:sz w:val="19"/>
              </w:rPr>
              <w:t>SDB1.3. Kendine Uyarlama (Öz Yansıtma)</w:t>
            </w:r>
          </w:p>
          <w:p>
            <w:pPr>
              <w:spacing w:after="0"/>
            </w:pPr>
            <w:r>
              <w:rPr>
                <w:b w:val="0"/>
                <w:sz w:val="19"/>
              </w:rPr>
              <w:t>SDB3.3. Sorumlu Karar Verme</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D19.1. Millî bilinç sahibi olmak</w:t>
            </w:r>
          </w:p>
          <w:p>
            <w:pPr>
              <w:spacing w:after="0"/>
            </w:pPr>
            <w:r>
              <w:rPr>
                <w:b w:val="0"/>
                <w:sz w:val="19"/>
              </w:rPr>
              <w:t>D19.4. Bağımsızlığı korumak</w:t>
            </w:r>
          </w:p>
          <w:p>
            <w:pPr>
              <w:spacing w:after="0"/>
            </w:pPr>
            <w:r>
              <w:rPr>
                <w:b w:val="0"/>
                <w:sz w:val="19"/>
              </w:rPr>
              <w:t>D13.4. İnsan sağlığını önemsemek</w:t>
            </w:r>
          </w:p>
          <w:p>
            <w:pPr>
              <w:spacing w:after="0"/>
            </w:pPr>
            <w:r>
              <w:rPr>
                <w:b w:val="0"/>
                <w:sz w:val="19"/>
              </w:rPr>
              <w:t>D14.1. Nezaketli olmak</w:t>
            </w:r>
          </w:p>
          <w:p>
            <w:pPr>
              <w:spacing w:after="0"/>
            </w:pPr>
            <w:r>
              <w:rPr>
                <w:b w:val="0"/>
                <w:sz w:val="19"/>
              </w:rPr>
              <w:t>D5.2. Çevreye ve canlılara değer vermek</w:t>
            </w:r>
          </w:p>
          <w:p>
            <w:pPr>
              <w:spacing w:after="0"/>
            </w:pPr>
            <w:r>
              <w:rPr>
                <w:b w:val="0"/>
                <w:sz w:val="19"/>
              </w:rPr>
              <w:t>D12.1. Olumlu bakış açısına sahip olmak</w:t>
            </w:r>
          </w:p>
          <w:p>
            <w:pPr>
              <w:spacing w:after="0"/>
            </w:pPr>
            <w:r>
              <w:rPr>
                <w:b w:val="0"/>
                <w:sz w:val="19"/>
              </w:rPr>
              <w:t>D18.3. Çevresel temizliğe ve sürdürülebilirliğe önem vermek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OB6. Vatandaşlık Okuryazarlığı,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(9.1.2. Farklı ortamlarda kimyasal maddelerin kullanımından kaynaklanan problemleri)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Atomdan Periyodik Tabloya: </w:t>
            </w:r>
          </w:p>
          <w:p>
            <w:pPr>
              <w:spacing w:after="0"/>
            </w:pPr>
            <w:r>
              <w:rPr>
                <w:b w:val="0"/>
                <w:sz w:val="19"/>
              </w:rPr>
              <w:t>Atom Teorileri (Bohr Atom Teorisi, Modern Atom Teorisi) ve Atomun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9.1.3. Atom teorilerindeki varsayımları kullanarak bilimsel bilginin değişebilirliğine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Atom teorilerinin gelişim sürecinde atomun yapısına ilişkin niteliklerin farkını ortaya</w:t>
            </w:r>
          </w:p>
          <w:p>
            <w:pPr>
              <w:spacing w:after="0"/>
            </w:pPr>
            <w:r>
              <w:rPr>
                <w:b w:val="0"/>
                <w:sz w:val="19"/>
              </w:rPr>
              <w:t>koyar.</w:t>
            </w:r>
          </w:p>
          <w:p>
            <w:pPr>
              <w:spacing w:after="0"/>
            </w:pPr>
            <w:r>
              <w:rPr>
                <w:b w:val="0"/>
                <w:sz w:val="19"/>
              </w:rPr>
              <w:t>b) Elektron, proton ve nötronun yükü, kütlesi ve keşif tarihlerine ilişkin hazır veri seti</w:t>
            </w:r>
          </w:p>
          <w:p>
            <w:pPr>
              <w:spacing w:after="0"/>
            </w:pPr>
            <w:r>
              <w:rPr>
                <w:b w:val="0"/>
                <w:sz w:val="19"/>
              </w:rPr>
              <w:t>kullanır.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D19.1. Millî bilinç sahibi olmak</w:t>
            </w:r>
          </w:p>
          <w:p>
            <w:pPr>
              <w:spacing w:after="0"/>
            </w:pPr>
            <w:r>
              <w:rPr>
                <w:b w:val="0"/>
                <w:sz w:val="19"/>
              </w:rPr>
              <w:t>D19.4. Bağımsızlığı korumak</w:t>
            </w:r>
          </w:p>
          <w:p>
            <w:pPr>
              <w:spacing w:after="0"/>
            </w:pPr>
            <w:r>
              <w:rPr>
                <w:b w:val="0"/>
                <w:sz w:val="19"/>
              </w:rPr>
              <w:t>D3.3. Araştırmacı ve</w:t>
            </w:r>
          </w:p>
          <w:p>
            <w:pPr>
              <w:spacing w:after="0"/>
            </w:pPr>
            <w:r>
              <w:rPr>
                <w:b w:val="0"/>
                <w:sz w:val="19"/>
              </w:rPr>
              <w:t>sorgulayıcı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OB6. Vatandaşlık Okuryazarlığı </w:t>
            </w:r>
          </w:p>
          <w:p>
            <w:pPr>
              <w:spacing w:after="0"/>
            </w:pPr>
            <w:r>
              <w:rPr>
                <w:b w:val="0"/>
                <w:sz w:val="19"/>
              </w:rPr>
              <w:t>OB7. Veri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(9.1.3. Atom teorilerindeki varsayımları kullanarak bilimsel bilginin değişebilirliğine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Atom Teorileri (Bohr Atom Teorisi, Modern Atom Teorisi) ve Atomun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9.1.3. Atom teorilerindeki varsayımları kullanarak bilimsel bilginin değişebilirliğine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Atom ve atom altı parçacıklar ile ilgili bilimsel verileri inceleyerek bilimsel bilginin</w:t>
            </w:r>
          </w:p>
          <w:p>
            <w:pPr>
              <w:spacing w:after="0"/>
            </w:pPr>
            <w:r>
              <w:rPr>
                <w:b w:val="0"/>
                <w:sz w:val="19"/>
              </w:rPr>
              <w:t>değişebilirliğini değerlendirir.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D19.1. Millî bilinç sahibi olmak</w:t>
            </w:r>
          </w:p>
          <w:p>
            <w:pPr>
              <w:spacing w:after="0"/>
            </w:pPr>
            <w:r>
              <w:rPr>
                <w:b w:val="0"/>
                <w:sz w:val="19"/>
              </w:rPr>
              <w:t>D19.4. Bağımsızlığı korumak</w:t>
            </w:r>
          </w:p>
          <w:p>
            <w:pPr>
              <w:spacing w:after="0"/>
            </w:pPr>
            <w:r>
              <w:rPr>
                <w:b w:val="0"/>
                <w:sz w:val="19"/>
              </w:rPr>
              <w:t>D3.3. Araştırmacı ve</w:t>
            </w:r>
          </w:p>
          <w:p>
            <w:pPr>
              <w:spacing w:after="0"/>
            </w:pPr>
            <w:r>
              <w:rPr>
                <w:b w:val="0"/>
                <w:sz w:val="19"/>
              </w:rPr>
              <w:t>sorgulayıcı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OB6. Vatandaşlık Okuryazarlığı </w:t>
            </w:r>
          </w:p>
          <w:p>
            <w:pPr>
              <w:spacing w:after="0"/>
            </w:pPr>
            <w:r>
              <w:rPr>
                <w:b w:val="0"/>
                <w:sz w:val="19"/>
              </w:rPr>
              <w:t>OB7. Veri Okuryazarlığı</w:t>
            </w:r>
          </w:p>
          <w:p>
            <w:pPr>
              <w:spacing w:after="0"/>
            </w:pP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(9.1.3. Atom teorilerindeki varsayımları kullanarak bilimsel bilginin değişebilirliğine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Atom Orbitalleri ve Elektron Dizilimi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9.1.4. Atom orbitallerinin bağıl enerjilerine ilişkin bilimsel veriye dayalı tahminde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Verilere dayalı olarak atom orbitallerinin bağıl enerjilerine ilişkin önermeler oluşturur.</w:t>
            </w:r>
          </w:p>
          <w:p>
            <w:pPr>
              <w:spacing w:after="0"/>
            </w:pPr>
            <w:r>
              <w:rPr>
                <w:b w:val="0"/>
                <w:sz w:val="19"/>
              </w:rPr>
              <w:t>b) Atom orbitallerinin bağıl enerjilerine ilişkin veriye dayalı olan ve olmayan önermeleri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SDB2.1. İletişim</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D10.3. İnsan ilişkilerinde yapıcı olmak</w:t>
            </w:r>
          </w:p>
          <w:p>
            <w:pPr>
              <w:spacing w:after="0"/>
            </w:pP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(9.1.4. Atom orbitallerinin bağıl enerjilerine ilişkin bilimsel veriye dayalı tahminde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Atom Orbitalleri ve Elektron Dizilimi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9.1.4. Atom orbitallerinin bağıl enerjilerine ilişkin bilimsel veriye dayalı tahminde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Orbitallere ait bağıl enerji diyagramlarından elde ettiği verileri inceleyerek geçersiz çıkarımları ayıklar.</w:t>
            </w:r>
          </w:p>
          <w:p>
            <w:pPr>
              <w:spacing w:after="0"/>
            </w:pPr>
            <w:r>
              <w:rPr>
                <w:b w:val="0"/>
                <w:sz w:val="19"/>
              </w:rPr>
              <w:t>ç) Atom orbitallerinin bağıl enerjilerine ilişkin geçerli tahminleri temelinde yargıya varır.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SDB2.1. İletişim</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D10.3. İnsan ilişkilerinde yapıcı olmak</w:t>
            </w:r>
          </w:p>
          <w:p>
            <w:pPr>
              <w:spacing w:after="0"/>
            </w:pP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(9.1.4. Atom orbitallerinin bağıl enerjilerine ilişkin bilimsel veriye dayalı tahminde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Atom Orbitalleri ve Elektron Dizilimi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9.1.5. Elektronların atom orbitallerine yerleşimine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Elektronların atom orbitallerine yerleşim prensiplerine ilişkin örüntü bulur.</w:t>
            </w:r>
          </w:p>
          <w:p>
            <w:pPr>
              <w:spacing w:after="0"/>
            </w:pPr>
            <w:r>
              <w:rPr>
                <w:b w:val="0"/>
                <w:sz w:val="19"/>
              </w:rPr>
              <w:t>b) Bilimsel ilkelere ulaşmak için örüntülerden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(9.1.5. Elektronların atom orbitallerine yerleşimine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Periyodik Tabloda Yer Bulma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9.1.6. Elementlerin periyodik tablodaki yerlerine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Atomların elektron dizilimiyle periyodik tablodaki yeri arasında bulduğu örüntüyü</w:t>
            </w:r>
          </w:p>
          <w:p>
            <w:pPr>
              <w:spacing w:after="0"/>
            </w:pPr>
            <w:r>
              <w:rPr>
                <w:b w:val="0"/>
                <w:sz w:val="19"/>
              </w:rPr>
              <w:t>yeni örnekler üzerinde dener.</w:t>
            </w:r>
          </w:p>
          <w:p>
            <w:pPr>
              <w:spacing w:after="0"/>
            </w:pPr>
            <w:r>
              <w:rPr>
                <w:b w:val="0"/>
                <w:sz w:val="19"/>
              </w:rPr>
              <w:t>b) Atomların periyodik tablodaki yerini belirlemede kullanılan kurallara ilişkin genelleme</w:t>
            </w:r>
          </w:p>
          <w:p>
            <w:pPr>
              <w:spacing w:after="0"/>
            </w:pPr>
            <w:r>
              <w:rPr>
                <w:b w:val="0"/>
                <w:sz w:val="19"/>
              </w:rPr>
              <w:t>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(9.1.6. Elementlerin periyodik tablodaki yerlerine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Periyodik Özellikler (Atom Yarıçapı, İyonlaşma Enerjisi ve Elektronegatiflik)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9.1.7. İyon oluşumuna ilişkin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Atomların elektron dizilimiyle iyonların elektron dizilimi arasında örüntü bulur.</w:t>
            </w:r>
          </w:p>
          <w:p>
            <w:pPr>
              <w:spacing w:after="0"/>
            </w:pPr>
            <w:r>
              <w:rPr>
                <w:b w:val="0"/>
                <w:sz w:val="19"/>
              </w:rPr>
              <w:t>b) İyon oluşumuna ilişkin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(9.1.7. İyon oluşumuna ilişkin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sınıf içi tartışma, çalışma yaprağı, performans görevi, kavram karikatürü, boşluk doldurma, zaman şeridi, yapılandırılmış grid ve etkinlik kâğıdı kullanılabilir.</w:t>
            </w:r>
          </w:p>
          <w:p>
            <w:pPr>
              <w:spacing w:after="0"/>
            </w:pPr>
            <w:r>
              <w:rPr>
                <w:b w:val="0"/>
                <w:sz w:val="19"/>
              </w:rPr>
              <w:t>Öğrencilerden performans görevi çerçevesinde kimyasal maddelerin özelliklerine ve günlük</w:t>
            </w:r>
          </w:p>
          <w:p>
            <w:pPr>
              <w:spacing w:after="0"/>
            </w:pPr>
            <w:r>
              <w:rPr>
                <w:b w:val="0"/>
                <w:sz w:val="19"/>
              </w:rPr>
              <w:t>hayattaki kullanım alanlarının belirlenmesine yönelik haber yazısı yazmaları veya kamu</w:t>
            </w:r>
          </w:p>
          <w:p>
            <w:pPr>
              <w:spacing w:after="0"/>
            </w:pPr>
            <w:r>
              <w:rPr>
                <w:b w:val="0"/>
                <w:sz w:val="19"/>
              </w:rPr>
              <w:t>spotu hazırlamaları istenebilir. Performans görevi “gözlem ortamı oluşturma, kimyasal</w:t>
            </w:r>
          </w:p>
          <w:p>
            <w:pPr>
              <w:spacing w:after="0"/>
            </w:pPr>
            <w:r>
              <w:rPr>
                <w:b w:val="0"/>
                <w:sz w:val="19"/>
              </w:rPr>
              <w:t>maddelerin ya da ürünlerin niteliklerindeki farklılıkları ortaya çıkarma, bu nitelikleri kimya</w:t>
            </w:r>
          </w:p>
          <w:p>
            <w:pPr>
              <w:spacing w:after="0"/>
            </w:pPr>
            <w:r>
              <w:rPr>
                <w:b w:val="0"/>
                <w:sz w:val="19"/>
              </w:rPr>
              <w:t>bilimi ile ilişkilendirme ve niteliklerin günlük hayata katkısını değerlendirme” ölçütlerini içeren</w:t>
            </w:r>
          </w:p>
          <w:p>
            <w:pPr>
              <w:spacing w:after="0"/>
            </w:pPr>
            <w:r>
              <w:rPr>
                <w:b w:val="0"/>
                <w:sz w:val="19"/>
              </w:rPr>
              <w:t>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Periyodik Özellikler (Atom Yarıçapı, İyonlaşma Enerjisi ve Elektronegatiflik)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9.1.8. Elementlerin periyodik özelliklerinin periyodik tablodaki değişimini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Elementlerin periyodik özelliklerini etkileyen etmenleri belirler.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(9.1.8. Elementlerin periyodik özelliklerinin periyodik tablodaki değişimini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ETKİLEŞİM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Periyodik Özellikler (Atom Yarıçapı, İyonlaşma Enerjisi ve Elektronegatiflik)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9.1.8. Elementlerin periyodik özelliklerinin periyodik tablodaki değişimini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Elementlerin periyodik özelliklerini etkileyen etmenler ile periyodik tablodaki değişimler arasındaki ilişkiyi belirler.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(9.1.8. Elementlerin periyodik özelliklerinin periyodik tablodaki değişimini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Etkileşimler:</w:t>
            </w:r>
          </w:p>
          <w:p>
            <w:pPr>
              <w:spacing w:after="0"/>
            </w:pPr>
            <w:r>
              <w:rPr>
                <w:b w:val="0"/>
                <w:sz w:val="19"/>
              </w:rPr>
              <w:t>Metalik Bağ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 Metalik bağın oluşumuna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Pozitif yüklü metal iyonları ile negatif yüklü elektron denizi arasında örüntü oluşturur.</w:t>
            </w:r>
          </w:p>
          <w:p>
            <w:pPr>
              <w:spacing w:after="0"/>
            </w:pPr>
            <w:r>
              <w:rPr>
                <w:b w:val="0"/>
                <w:sz w:val="19"/>
              </w:rPr>
              <w:t>b) Metalik bağın oluşumuna ilişkin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D3.3. Araştırmacı ve</w:t>
            </w:r>
          </w:p>
          <w:p>
            <w:pPr>
              <w:spacing w:after="0"/>
            </w:pPr>
            <w:r>
              <w:rPr>
                <w:b w:val="0"/>
                <w:sz w:val="19"/>
              </w:rPr>
              <w:t>sorgulayıcı olmak</w:t>
            </w:r>
          </w:p>
          <w:p>
            <w:pPr>
              <w:spacing w:after="0"/>
            </w:pPr>
            <w:r>
              <w:rPr>
                <w:b w:val="0"/>
                <w:sz w:val="19"/>
              </w:rPr>
              <w:t>D4.2. Arkadaşları ile etkili iletişim kurmak</w:t>
            </w:r>
          </w:p>
          <w:p>
            <w:pPr>
              <w:spacing w:after="0"/>
            </w:pP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 Metalik bağın oluşumuna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İyonik Bağ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9.2.2. İyonik bağın oluşumunu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Metal ve ametallerden oluşan katyonlar ve anyonlar arasındaki elektrostatik etkileşim sürecine ilişkin gözlem temelinde önermeler oluşturur.</w:t>
            </w:r>
          </w:p>
          <w:p>
            <w:pPr>
              <w:spacing w:after="0"/>
            </w:pPr>
            <w:r>
              <w:rPr>
                <w:b w:val="0"/>
                <w:sz w:val="19"/>
              </w:rPr>
              <w:t>b) Katyonlar ve anyonlar arasındaki etkileşim sürecine ilişkin gözleme dayalı olan ve olmayan önermeleri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SDB1.1. Kendini Tanıma (Öz Farkındalık) </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D3.3. Araştırmacı ve</w:t>
            </w:r>
          </w:p>
          <w:p>
            <w:pPr>
              <w:spacing w:after="0"/>
            </w:pPr>
            <w:r>
              <w:rPr>
                <w:b w:val="0"/>
                <w:sz w:val="19"/>
              </w:rPr>
              <w:t>sorgulayıcı olma</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(9.2.2. İyonik bağın oluşumunu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İyonik Bağ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9.2.2. İyonik bağın oluşumunu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Katyonlar ve anyonlar arasındaki etkileşim sürecine ilişkin tahminlerini temellendirmek için gözlem verilerinden sonuç çıkarır.</w:t>
            </w:r>
          </w:p>
          <w:p>
            <w:pPr>
              <w:spacing w:after="0"/>
            </w:pPr>
            <w:r>
              <w:rPr>
                <w:b w:val="0"/>
                <w:sz w:val="19"/>
              </w:rPr>
              <w:t>ç) Katyonlar ve anyonlar arasındaki etkileşim süreci ile ilgili gözlemlenmemiş durumlara ilişkin tahminde bulunur.</w:t>
            </w:r>
          </w:p>
          <w:p>
            <w:pPr>
              <w:spacing w:after="0"/>
            </w:pPr>
            <w:r>
              <w:rPr>
                <w:b w:val="0"/>
                <w:sz w:val="19"/>
              </w:rPr>
              <w:t>d) Katyonlar ve anyonlar arasındaki etkileşimle ilgili tahminlerinin geçerliliğini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SDB1.1. Kendini Tanıma (Öz Farkındalık) </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D3.3. Araştırmacı ve</w:t>
            </w:r>
          </w:p>
          <w:p>
            <w:pPr>
              <w:spacing w:after="0"/>
            </w:pPr>
            <w:r>
              <w:rPr>
                <w:b w:val="0"/>
                <w:sz w:val="19"/>
              </w:rPr>
              <w:t>sorgulayıcı olma</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(9.2.2. İyonik bağın oluşumunu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Kovalent Bağ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9.2.3. Kovalent bağ oluşumunu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Bağ yapan ametal atomlarının çekirdekleri ve ortak kullanılan elektronlar arasındaki elektrostatik etkileşim sürecine ilişkin gözlem temelinde önermeler oluşturur.</w:t>
            </w:r>
          </w:p>
          <w:p>
            <w:pPr>
              <w:spacing w:after="0"/>
            </w:pPr>
            <w:r>
              <w:rPr>
                <w:b w:val="0"/>
                <w:sz w:val="19"/>
              </w:rPr>
              <w:t>b) Gözleme dayalı olan ve olmayan önermeleri karşılaştırır.</w:t>
            </w:r>
          </w:p>
          <w:p>
            <w:pPr>
              <w:spacing w:after="0"/>
            </w:pPr>
            <w:r>
              <w:rPr>
                <w:b w:val="0"/>
                <w:sz w:val="19"/>
              </w:rPr>
              <w:t>c) Ametal atomları arasındaki etkileşim sürecine ilişkin tahminlerini temellendirmek için gözlem verilerinden sonuç çıkarır.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SDB1.1. Kendini Tanıma (Öz Farkındalık)</w:t>
            </w:r>
          </w:p>
          <w:p>
            <w:pPr>
              <w:spacing w:after="0"/>
            </w:pPr>
            <w:r>
              <w:rPr>
                <w:b w:val="0"/>
                <w:sz w:val="19"/>
              </w:rPr>
              <w:t>SDB1.2. Kendini Düzenleme (Öz Düzenleme)</w:t>
            </w:r>
          </w:p>
          <w:p>
            <w:pPr>
              <w:spacing w:after="0"/>
            </w:pP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D6.2. Doğru ve güvenilir olmak</w:t>
            </w:r>
          </w:p>
          <w:p>
            <w:pPr>
              <w:spacing w:after="0"/>
            </w:pPr>
            <w:r>
              <w:rPr>
                <w:b w:val="0"/>
                <w:sz w:val="19"/>
              </w:rPr>
              <w:t>D3.3. Araştırmacı ve</w:t>
            </w:r>
          </w:p>
          <w:p>
            <w:pPr>
              <w:spacing w:after="0"/>
            </w:pPr>
            <w:r>
              <w:rPr>
                <w:b w:val="0"/>
                <w:sz w:val="19"/>
              </w:rPr>
              <w:t>sorgulayıcı olmak</w:t>
            </w:r>
          </w:p>
          <w:p>
            <w:pPr>
              <w:spacing w:after="0"/>
            </w:pPr>
            <w:r>
              <w:rPr>
                <w:b w:val="0"/>
                <w:sz w:val="19"/>
              </w:rPr>
              <w:t>D7.2. Üretkenliği ve ruhsal gelişimi desteklemek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(9.2.3. Kovalent bağ oluşumunu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Kovalent Bağ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9.2.3. Kovalent bağ oluşumunu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Ametal atomları arasındaki etkileşimler ile ilgili gözlemlenmemiş durumlara ilişkin tahminde bulunur.</w:t>
            </w:r>
          </w:p>
          <w:p>
            <w:pPr>
              <w:spacing w:after="0"/>
            </w:pPr>
            <w:r>
              <w:rPr>
                <w:b w:val="0"/>
                <w:sz w:val="19"/>
              </w:rPr>
              <w:t>d) Tahminlerinin geçerliliğini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SDB1.1. Kendini Tanıma (Öz Farkındalık)</w:t>
            </w:r>
          </w:p>
          <w:p>
            <w:pPr>
              <w:spacing w:after="0"/>
            </w:pPr>
            <w:r>
              <w:rPr>
                <w:b w:val="0"/>
                <w:sz w:val="19"/>
              </w:rPr>
              <w:t>SDB1.2. Kendini Düzenleme (Öz Düzenleme)</w:t>
            </w:r>
          </w:p>
          <w:p>
            <w:pPr>
              <w:spacing w:after="0"/>
            </w:pP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D6.2. Doğru ve güvenilir olmak</w:t>
            </w:r>
          </w:p>
          <w:p>
            <w:pPr>
              <w:spacing w:after="0"/>
            </w:pPr>
            <w:r>
              <w:rPr>
                <w:b w:val="0"/>
                <w:sz w:val="19"/>
              </w:rPr>
              <w:t>D3.3. Araştırmacı ve</w:t>
            </w:r>
          </w:p>
          <w:p>
            <w:pPr>
              <w:spacing w:after="0"/>
            </w:pPr>
            <w:r>
              <w:rPr>
                <w:b w:val="0"/>
                <w:sz w:val="19"/>
              </w:rPr>
              <w:t>sorgulayıcı olmak</w:t>
            </w:r>
          </w:p>
          <w:p>
            <w:pPr>
              <w:spacing w:after="0"/>
            </w:pPr>
            <w:r>
              <w:rPr>
                <w:b w:val="0"/>
                <w:sz w:val="19"/>
              </w:rPr>
              <w:t>D7.2. Üretkenliği ve ruhsal gelişimi desteklemek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(9.2.3. Kovalent bağ oluşumunu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Lewis Nokta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9.2.4. Moleküllerin Lewis nokta yapısına ilişkin 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Moleküllerin Lewis nokta yapısına ilişkin varsayımda bulunur.</w:t>
            </w:r>
          </w:p>
          <w:p>
            <w:pPr>
              <w:spacing w:after="0"/>
            </w:pPr>
            <w:r>
              <w:rPr>
                <w:b w:val="0"/>
                <w:sz w:val="19"/>
              </w:rPr>
              <w:t>b) Lewis nokta yapısını kullanarak moleküllerin yapısına ilişkin örüntüler oluşturur.</w:t>
            </w:r>
          </w:p>
          <w:p>
            <w:pPr>
              <w:spacing w:after="0"/>
            </w:pPr>
            <w:r>
              <w:rPr>
                <w:b w:val="0"/>
                <w:sz w:val="19"/>
              </w:rPr>
              <w:t>c) Oluşturduğu örüntüleri kullanarak farklı moleküllerin yapılarını karşılaştırır.</w:t>
            </w:r>
          </w:p>
          <w:p>
            <w:pPr>
              <w:spacing w:after="0"/>
            </w:pPr>
            <w:r>
              <w:rPr>
                <w:b w:val="0"/>
                <w:sz w:val="19"/>
              </w:rPr>
              <w:t>ç) Lewis nokta yapısının oluşturulmasına ilişkin önermeler sunar.</w:t>
            </w:r>
          </w:p>
          <w:p>
            <w:pPr>
              <w:spacing w:after="0"/>
            </w:pPr>
            <w:r>
              <w:rPr>
                <w:b w:val="0"/>
                <w:sz w:val="19"/>
              </w:rPr>
              <w:t>d) Önermelerini farklı moleküllerin Lewis nokta yapılarını kullanarak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(9.2.4. Moleküllerin Lewis nokta yapısına ilişkin çıkarımda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Molekül Polarlığı ve Apolarlığı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9.2.5. Molekülleri polar ya da apolar olarak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Moleküllerin polarlığını belirlemek için ölçütler (elektronegatiflik farkı ve merkez</w:t>
            </w:r>
          </w:p>
          <w:p>
            <w:pPr>
              <w:spacing w:after="0"/>
            </w:pPr>
            <w:r>
              <w:rPr>
                <w:b w:val="0"/>
                <w:sz w:val="19"/>
              </w:rPr>
              <w:t>atomdaki ortaklanmamış elektron çifti) oluşturur.</w:t>
            </w:r>
          </w:p>
          <w:p>
            <w:pPr>
              <w:spacing w:after="0"/>
            </w:pPr>
            <w:r>
              <w:rPr>
                <w:b w:val="0"/>
                <w:sz w:val="19"/>
              </w:rPr>
              <w:t>b) Elektronegatiflik farkının ve elektron çifti itmesinin etkisiyle oluşan molekül yapılarını</w:t>
            </w:r>
          </w:p>
          <w:p>
            <w:pPr>
              <w:spacing w:after="0"/>
            </w:pPr>
            <w:r>
              <w:rPr>
                <w:b w:val="0"/>
                <w:sz w:val="19"/>
              </w:rPr>
              <w:t>ayrıştırır.</w:t>
            </w:r>
          </w:p>
          <w:p>
            <w:pPr>
              <w:spacing w:after="0"/>
            </w:pPr>
            <w:r>
              <w:rPr>
                <w:b w:val="0"/>
                <w:sz w:val="19"/>
              </w:rPr>
              <w:t>c) Molekülleri dipol momentine göre gruplandırır.</w:t>
            </w:r>
          </w:p>
          <w:p>
            <w:pPr>
              <w:spacing w:after="0"/>
            </w:pPr>
            <w:r>
              <w:rPr>
                <w:b w:val="0"/>
                <w:sz w:val="19"/>
              </w:rPr>
              <w:t>ç) Molekülleri polar ya da apolar olarak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(9.2.5. Molekülleri polar ya da apolar olarak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Bileşiklerin Adlandırılması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9.2.6. Bileşikleri adlandırma kurallarına ilişkin tümdengelimsel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İyonik ve kovalent bağlı bileşikleri oluşturan atom veya iyonları belirler.</w:t>
            </w:r>
          </w:p>
          <w:p>
            <w:pPr>
              <w:spacing w:after="0"/>
            </w:pPr>
            <w:r>
              <w:rPr>
                <w:b w:val="0"/>
                <w:sz w:val="19"/>
              </w:rPr>
              <w:t xml:space="preserve">b) İyonik ve kovalent bağlı bileşikleri oluşturan atomların veya iyonların adları ile bileşiklerin adları arasında ilişki kurar. </w:t>
            </w:r>
          </w:p>
          <w:p>
            <w:pPr>
              <w:spacing w:after="0"/>
            </w:pPr>
            <w:r>
              <w:rPr>
                <w:b w:val="0"/>
                <w:sz w:val="19"/>
              </w:rPr>
              <w:t>c) İyonik ve kovalent bağlı bileşiklerin adlandırma kurallarına ilişkin genelleme yapar.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D3.3. Araştırmacı ve</w:t>
            </w:r>
          </w:p>
          <w:p>
            <w:pPr>
              <w:spacing w:after="0"/>
            </w:pPr>
            <w:r>
              <w:rPr>
                <w:b w:val="0"/>
                <w:sz w:val="19"/>
              </w:rPr>
              <w:t>sorgulayıcı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(9.2.6. Bileşikleri adlandırma kurallarına ilişkin tümdengelimsel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Etkileşimden Maddeye:</w:t>
            </w:r>
          </w:p>
          <w:p>
            <w:pPr>
              <w:spacing w:after="0"/>
            </w:pPr>
            <w:r>
              <w:rPr>
                <w:b w:val="0"/>
                <w:sz w:val="19"/>
              </w:rPr>
              <w:t>Moleküller Arası Etkileşimler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9.2.7. Moleküller arası etkileşimleri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Moleküller arası etkileşimlerin sınıflandırılmasına ilişkin ölçütler (atom, iyon, polar molekül, apolar molekül) belirler.</w:t>
            </w:r>
          </w:p>
          <w:p>
            <w:pPr>
              <w:spacing w:after="0"/>
            </w:pPr>
            <w:r>
              <w:rPr>
                <w:b w:val="0"/>
                <w:sz w:val="19"/>
              </w:rPr>
              <w:t>b) Belirlediği ölçütler doğrultusunda aynı ya da farklı kimyasal türler arasında oluşan moleküller arası etkileşimleri ayrıştırır.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D8.1. Kişisel özgürlük alanını korumak</w:t>
            </w:r>
          </w:p>
          <w:p>
            <w:pPr>
              <w:spacing w:after="0"/>
            </w:pPr>
            <w:r>
              <w:rPr>
                <w:b w:val="0"/>
                <w:sz w:val="19"/>
              </w:rPr>
              <w:t>D11.2. Kararlı olmak</w:t>
            </w:r>
          </w:p>
          <w:p>
            <w:pPr>
              <w:spacing w:after="0"/>
            </w:pPr>
            <w:r>
              <w:rPr>
                <w:b w:val="0"/>
                <w:sz w:val="19"/>
              </w:rPr>
              <w:t>D14.1. Nezaketli olmak</w:t>
            </w:r>
          </w:p>
          <w:p>
            <w:pPr>
              <w:spacing w:after="0"/>
            </w:pPr>
            <w:r>
              <w:rPr>
                <w:b w:val="0"/>
                <w:sz w:val="19"/>
              </w:rPr>
              <w:t>D3.3. Araştırmacı ve</w:t>
            </w:r>
          </w:p>
          <w:p>
            <w:pPr>
              <w:spacing w:after="0"/>
            </w:pPr>
            <w:r>
              <w:rPr>
                <w:b w:val="0"/>
                <w:sz w:val="19"/>
              </w:rPr>
              <w:t>sorgulayıcı olmak</w:t>
            </w:r>
          </w:p>
          <w:p>
            <w:pPr>
              <w:spacing w:after="0"/>
            </w:pPr>
            <w:r>
              <w:rPr>
                <w:b w:val="0"/>
                <w:sz w:val="19"/>
              </w:rPr>
              <w:t>D16.3. Görev bilincine sahip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(9.2.7. Moleküller arası etkileşimleri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Etkileşimden Maddeye:</w:t>
            </w:r>
          </w:p>
          <w:p>
            <w:pPr>
              <w:spacing w:after="0"/>
            </w:pPr>
            <w:r>
              <w:rPr>
                <w:b w:val="0"/>
                <w:sz w:val="19"/>
              </w:rPr>
              <w:t>Moleküller Arası Etkileşimler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9.2.7. Moleküller arası etkileşimleri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Moleküller arası etkileşimleri gruplandırır.</w:t>
            </w:r>
          </w:p>
          <w:p>
            <w:pPr>
              <w:spacing w:after="0"/>
            </w:pPr>
            <w:r>
              <w:rPr>
                <w:b w:val="0"/>
                <w:sz w:val="19"/>
              </w:rPr>
              <w:t>ç) Oluşturduğu grupları adlandırıp bilimsel karşılığıyla kıyaslar.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D8.1. Kişisel özgürlük alanını korumak</w:t>
            </w:r>
          </w:p>
          <w:p>
            <w:pPr>
              <w:spacing w:after="0"/>
            </w:pPr>
            <w:r>
              <w:rPr>
                <w:b w:val="0"/>
                <w:sz w:val="19"/>
              </w:rPr>
              <w:t>D11.2. Kararlı olmak</w:t>
            </w:r>
          </w:p>
          <w:p>
            <w:pPr>
              <w:spacing w:after="0"/>
            </w:pPr>
            <w:r>
              <w:rPr>
                <w:b w:val="0"/>
                <w:sz w:val="19"/>
              </w:rPr>
              <w:t>D14.1. Nezaketli olmak</w:t>
            </w:r>
          </w:p>
          <w:p>
            <w:pPr>
              <w:spacing w:after="0"/>
            </w:pPr>
            <w:r>
              <w:rPr>
                <w:b w:val="0"/>
                <w:sz w:val="19"/>
              </w:rPr>
              <w:t>D3.3. Araştırmacı ve</w:t>
            </w:r>
          </w:p>
          <w:p>
            <w:pPr>
              <w:spacing w:after="0"/>
            </w:pPr>
            <w:r>
              <w:rPr>
                <w:b w:val="0"/>
                <w:sz w:val="19"/>
              </w:rPr>
              <w:t>sorgulayıcı olmak</w:t>
            </w:r>
          </w:p>
          <w:p>
            <w:pPr>
              <w:spacing w:after="0"/>
            </w:pPr>
            <w:r>
              <w:rPr>
                <w:b w:val="0"/>
                <w:sz w:val="19"/>
              </w:rPr>
              <w:t>D16.3. Görev bilincine sahip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(9.2.7. Moleküller arası etkileşimleri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Katılar ve Özellikleri (Amorf ve Kristal Katılar)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9.2.8.Etkileşimlerin katıların özellikleri üzerindeki etkilerine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Aynı ya da farklı etkileşimlere sahip katılara ilişkin niteliklerin farkını ortaya koyar.</w:t>
            </w:r>
          </w:p>
          <w:p>
            <w:pPr>
              <w:spacing w:after="0"/>
            </w:pPr>
            <w:r>
              <w:rPr>
                <w:b w:val="0"/>
                <w:sz w:val="19"/>
              </w:rPr>
              <w:t>b) Etkileşimlerle katılar arasındaki ilişkiyi belirlemek üzere gözlem verilerini veya hazır</w:t>
            </w:r>
          </w:p>
          <w:p>
            <w:pPr>
              <w:spacing w:after="0"/>
            </w:pPr>
            <w:r>
              <w:rPr>
                <w:b w:val="0"/>
                <w:sz w:val="19"/>
              </w:rPr>
              <w:t>veri setini kullanır.</w:t>
            </w:r>
          </w:p>
          <w:p>
            <w:pPr>
              <w:spacing w:after="0"/>
            </w:pPr>
            <w:r>
              <w:rPr>
                <w:b w:val="0"/>
                <w:sz w:val="19"/>
              </w:rPr>
              <w:t>c) Çıkarımlarını bilim insanlarının çıkarımları ile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SDB1.2. Kendini Düzenleme (Öz Düzenleme)</w:t>
            </w:r>
          </w:p>
          <w:p>
            <w:pPr>
              <w:spacing w:after="0"/>
            </w:pP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D19.4. Bağımsızlığı korumak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(9.2.8.Etkileşimlerin katıların özellikleri üzerindeki etkilerine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9.2.9. Sıvıların buhar basıncını etkileyen faktörlere ilişkin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Buhar basıncını etkileyebilecek faktörleri belirlemek amacıyla sorular oluşturur.</w:t>
            </w:r>
          </w:p>
          <w:p>
            <w:pPr>
              <w:spacing w:after="0"/>
            </w:pPr>
            <w:r>
              <w:rPr>
                <w:b w:val="0"/>
                <w:sz w:val="19"/>
              </w:rPr>
              <w:t>b) Belirlediği faktörlerin buhar basıncına etkilerini neden-sonuç ilişkileri kurarak belirtir.</w:t>
            </w:r>
          </w:p>
          <w:p>
            <w:pPr>
              <w:spacing w:after="0"/>
            </w:pPr>
            <w:r>
              <w:rPr>
                <w:b w:val="0"/>
                <w:sz w:val="19"/>
              </w:rPr>
              <w:t>c) Belirlediği faktörlerin buhar basıncına etkilerini araştırabilmek için bağımlı-bağımsız</w:t>
            </w:r>
          </w:p>
          <w:p>
            <w:pPr>
              <w:spacing w:after="0"/>
            </w:pPr>
            <w:r>
              <w:rPr>
                <w:b w:val="0"/>
                <w:sz w:val="19"/>
              </w:rPr>
              <w:t>değişkenleri ve kontrol değişkenlerini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(9.2.9. Sıvıların buhar basıncını etkileyen faktörlere ilişkin hipotez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9.2.9. Sıvıların buhar basıncını etkileyen faktörlere ilişkin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ç) Değişkenler arasındaki ilişkiyi belirlemek üzere denemeler yapar.</w:t>
            </w:r>
          </w:p>
          <w:p>
            <w:pPr>
              <w:spacing w:after="0"/>
            </w:pPr>
            <w:r>
              <w:rPr>
                <w:b w:val="0"/>
                <w:sz w:val="19"/>
              </w:rPr>
              <w:t>d) Sıvıların buhar basıncını etkileyen faktörleri belirlemek için sunduğu önermeleri bilimsel</w:t>
            </w:r>
          </w:p>
          <w:p>
            <w:pPr>
              <w:spacing w:after="0"/>
            </w:pPr>
            <w:r>
              <w:rPr>
                <w:b w:val="0"/>
                <w:sz w:val="19"/>
              </w:rPr>
              <w:t>kuramlar ile destekler.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SDB1.1. Kendini Tanıma (Öz Farkındalık) SDB1.2. Kendini Düzenleme (Öz Düzenleme)</w:t>
            </w:r>
          </w:p>
          <w:p>
            <w:pPr>
              <w:spacing w:after="0"/>
            </w:pP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(9.2.9. Sıvıların buhar basıncını etkileyen faktörlere ilişkin hipotez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9.2.10. Sıvıların kaynama sıcaklığını etkileyen faktörleri belirlemeye yönelik kanıt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Sıvıların kaynama sıcaklığını etkileyen faktörleri belirlemeye yönelik ölçütler (moleküller</w:t>
            </w:r>
          </w:p>
          <w:p>
            <w:pPr>
              <w:spacing w:after="0"/>
            </w:pPr>
            <w:r>
              <w:rPr>
                <w:b w:val="0"/>
                <w:sz w:val="19"/>
              </w:rPr>
              <w:t>arası etkileşimin türü ve açık hava basıncı)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 Becerisi</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D4.1. Arkadaşlarına destek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OB1. Bilgi Okuryazarlığı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(9.2.10. Sıvıların kaynama sıcaklığını etkileyen faktörleri belirlemeye yönelik kanıt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9.2.10. Sıvıların kaynama sıcaklığını etkileyen faktörleri belirlemeye yönelik kanıt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Gözlem veya hazır veri setinden seçtiği verileri değişkenler arası ilişkileri belirleyecek</w:t>
            </w:r>
          </w:p>
          <w:p>
            <w:pPr>
              <w:spacing w:after="0"/>
            </w:pPr>
            <w:r>
              <w:rPr>
                <w:b w:val="0"/>
                <w:sz w:val="19"/>
              </w:rPr>
              <w:t>şekilde düzenler.</w:t>
            </w:r>
          </w:p>
          <w:p>
            <w:pPr>
              <w:spacing w:after="0"/>
            </w:pPr>
            <w:r>
              <w:rPr>
                <w:b w:val="0"/>
                <w:sz w:val="19"/>
              </w:rPr>
              <w:t>c) Kaynama sıcaklığını etkileyen faktörlere yönelik iddialarını kanıtlara dayalı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 Becerisi</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D4.1. Arkadaşlarına destek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OB1. Bilgi Okuryazarlığı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(9.2.10. Sıvıların kaynama sıcaklığını etkileyen faktörleri belirlemeye yönelik kanıt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9.2.11. Sıvıların viskozitesini etkileyen faktörlere ilişkin bilimsel gözlem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Sıvıların viskozitesine ilişkin niteliklerin farkını ortaya koyar.</w:t>
            </w:r>
          </w:p>
          <w:p>
            <w:pPr>
              <w:spacing w:after="0"/>
            </w:pPr>
            <w:r>
              <w:rPr>
                <w:b w:val="0"/>
                <w:sz w:val="19"/>
              </w:rPr>
              <w:t>b) Belirlediği nitelikler ile sıvıların viskozitesi arasındaki ilişkiyi tespit etmek üzere veriler</w:t>
            </w:r>
          </w:p>
          <w:p>
            <w:pPr>
              <w:spacing w:after="0"/>
            </w:pPr>
            <w:r>
              <w:rPr>
                <w:b w:val="0"/>
                <w:sz w:val="19"/>
              </w:rPr>
              <w:t>toplayarak bu verileri kaydeder.</w:t>
            </w:r>
          </w:p>
          <w:p>
            <w:pPr>
              <w:spacing w:after="0"/>
            </w:pPr>
            <w:r>
              <w:rPr>
                <w:b w:val="0"/>
                <w:sz w:val="19"/>
              </w:rPr>
              <w:t>c) Sıvılar hakkında elde ettiği benzer verilerden hareketle keşfettiği örüntüleri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SDB1.1. Kendini Tanıma (Öz Farkındalık) SDB1.2. Kendini Düzenleme (Öz Düzenleme) </w:t>
            </w:r>
          </w:p>
          <w:p>
            <w:pPr>
              <w:spacing w:after="0"/>
            </w:pP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D4.2. Arkadaşları ile etkili iletişim kurmak</w:t>
            </w:r>
          </w:p>
          <w:p>
            <w:pPr>
              <w:spacing w:after="0"/>
            </w:pPr>
            <w:r>
              <w:rPr>
                <w:b w:val="0"/>
                <w:sz w:val="19"/>
              </w:rPr>
              <w:t>D3.2. Planlı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(9.2.11. Sıvıların viskozitesini etkileyen faktörlere ilişkin bilimsel gözlem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9.2.12. Adezyon ve kohezyon kuvvetlerinin sıvıların özellikleri üzerindeki etkilerine ilişkin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Aynı ya da farklı etkileşimlere sahip sıvıların özellikleri ile ilgili farkları ortaya koyar.</w:t>
            </w:r>
          </w:p>
          <w:p>
            <w:pPr>
              <w:spacing w:after="0"/>
            </w:pPr>
            <w:r>
              <w:rPr>
                <w:b w:val="0"/>
                <w:sz w:val="19"/>
              </w:rPr>
              <w:t>b) Etkileşimler ile sıvıların özellikleri arasındaki ilişkiyi belirlemek üzere gözlem verilerini</w:t>
            </w:r>
          </w:p>
          <w:p>
            <w:pPr>
              <w:spacing w:after="0"/>
            </w:pPr>
            <w:r>
              <w:rPr>
                <w:b w:val="0"/>
                <w:sz w:val="19"/>
              </w:rPr>
              <w:t>ve hazır veri setini kullanır.</w:t>
            </w:r>
          </w:p>
          <w:p>
            <w:pPr>
              <w:spacing w:after="0"/>
            </w:pPr>
            <w:r>
              <w:rPr>
                <w:b w:val="0"/>
                <w:sz w:val="19"/>
              </w:rPr>
              <w:t>c) Çıkarımlarını bilim insanlarının çıkarımları ile karşılaştırır.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(9.2.12. Adezyon ve kohezyon kuvvetlerinin sıvıların özellikleri üzerindeki etkilerine ilişkin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9.2.13. Sıvıların yüzey gerilimini etkileyen faktörlere ilişkin bilimsel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Sıvıların yüzey gerilimini etkileyen faktörlere ilişkin araştırılabilir sorular oluşturur.</w:t>
            </w:r>
          </w:p>
          <w:p>
            <w:pPr>
              <w:spacing w:after="0"/>
            </w:pPr>
            <w:r>
              <w:rPr>
                <w:b w:val="0"/>
                <w:sz w:val="19"/>
              </w:rPr>
              <w:t>b) Araştırma sorularını cevaplamak üzere moleküller arası etkileşimlere ilişkin teorileri kullanarak önermeler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D3.4.Çalışmalarda aktif rol almak</w:t>
            </w:r>
          </w:p>
          <w:p>
            <w:pPr>
              <w:spacing w:after="0"/>
            </w:pPr>
            <w:r>
              <w:rPr>
                <w:b w:val="0"/>
                <w:sz w:val="19"/>
              </w:rPr>
              <w:t>D3.2. Planlı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(9.2.13. Sıvıların yüzey gerilimini etkileyen faktörlere ilişkin bilimsel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ÇEŞİTLİLİK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Sıvılar ve Özellikleri (Kaynama Sıcaklığı ve Buhar Basıncı, Viskozite, Adezyon ve Kohezyon Kuvvetleri, Yüzey Gerilimi)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9.2.13. Sıvıların yüzey gerilimini etkileyen faktörlere ilişkin bilimsel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c) Sıvıların yüzey gerilimini etkileyen faktörleri belirlemeye yönelik planladığı araştırmayı uygular.</w:t>
            </w:r>
          </w:p>
          <w:p>
            <w:pPr>
              <w:spacing w:after="0"/>
            </w:pPr>
            <w:r>
              <w:rPr>
                <w:b w:val="0"/>
                <w:sz w:val="19"/>
              </w:rPr>
              <w:t>ç) Araştırmadan elde ettiği verileri yorumlar.</w:t>
            </w:r>
          </w:p>
          <w:p>
            <w:pPr>
              <w:spacing w:after="0"/>
            </w:pPr>
            <w:r>
              <w:rPr>
                <w:b w:val="0"/>
                <w:sz w:val="19"/>
              </w:rPr>
              <w:t>d) Sıvıların yüzey gerilimini etkileyen faktörlere ilişkin ulaştığı sonuçları bilimsel bilgilerle karşılaştırır.</w:t>
            </w:r>
          </w:p>
          <w:p>
            <w:pPr>
              <w:spacing w:after="0"/>
            </w:pPr>
            <w:r>
              <w:rPr>
                <w:b w:val="0"/>
                <w:sz w:val="19"/>
              </w:rPr>
              <w:t>e) Günlük hayatta yüzey geriliminden kaynaklanan problemlerin çözüm sürecini bilimsel bilgilerle ilişkilendirir.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SDB2.1. İletişim </w:t>
            </w:r>
          </w:p>
          <w:p>
            <w:pPr>
              <w:spacing w:after="0"/>
            </w:pPr>
            <w:r>
              <w:rPr>
                <w:b w:val="0"/>
                <w:sz w:val="19"/>
              </w:rPr>
              <w:t>SDB2.2. İş Birliği</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D14.1. Nezaketli olmak</w:t>
            </w:r>
          </w:p>
          <w:p>
            <w:pPr>
              <w:spacing w:after="0"/>
            </w:pPr>
            <w:r>
              <w:rPr>
                <w:b w:val="0"/>
                <w:sz w:val="19"/>
              </w:rPr>
              <w:t>D3.4.Çalışmalarda aktif rol almak</w:t>
            </w:r>
          </w:p>
          <w:p>
            <w:pPr>
              <w:spacing w:after="0"/>
            </w:pPr>
            <w:r>
              <w:rPr>
                <w:b w:val="0"/>
                <w:sz w:val="19"/>
              </w:rPr>
              <w:t>D3.2. Planlı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OB7. Veri Okuryazarlığı</w:t>
            </w:r>
          </w:p>
          <w:p>
            <w:pPr>
              <w:spacing w:after="0"/>
            </w:pP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(9.2.13. Sıvıların yüzey gerilimini etkileyen faktörlere ilişkin bilimsel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kavram karikatürü, etkinlik kâğıdı, performans görevi, yansıtma notu, sınıf içi tartışma, yapılandırılmış</w:t>
            </w:r>
          </w:p>
          <w:p>
            <w:pPr>
              <w:spacing w:after="0"/>
            </w:pPr>
            <w:r>
              <w:rPr>
                <w:b w:val="0"/>
                <w:sz w:val="19"/>
              </w:rPr>
              <w:t>grid, çalışma yaprağı, tarsia yapboz, deney raporu, boşluk doldurma; akran değerlendirme, grup değerlendirme ve öz değerlendirme formları kullanılabilir.</w:t>
            </w:r>
          </w:p>
          <w:p>
            <w:pPr>
              <w:spacing w:after="0"/>
            </w:pPr>
            <w:r>
              <w:rPr>
                <w:b w:val="0"/>
                <w:sz w:val="19"/>
              </w:rPr>
              <w:t>Öğrenciler performans görevi çerçevesinde sıvıların viskozitesi ile moleküller arası etkileşimlerin</w:t>
            </w:r>
          </w:p>
          <w:p>
            <w:pPr>
              <w:spacing w:after="0"/>
            </w:pPr>
            <w:r>
              <w:rPr>
                <w:b w:val="0"/>
                <w:sz w:val="19"/>
              </w:rPr>
              <w:t>neden-sonuç ilişkisini ortaya koyacakları bir deneyi tasarlayabilir, uygulayabilir ve</w:t>
            </w:r>
          </w:p>
          <w:p>
            <w:pPr>
              <w:spacing w:after="0"/>
            </w:pPr>
            <w:r>
              <w:rPr>
                <w:b w:val="0"/>
                <w:sz w:val="19"/>
              </w:rPr>
              <w:t>raporlayabilir. Performans görevi “öğrencilerin moleküller arası etkileşimlerin ve sıcaklığın</w:t>
            </w:r>
          </w:p>
          <w:p>
            <w:pPr>
              <w:spacing w:after="0"/>
            </w:pPr>
            <w:r>
              <w:rPr>
                <w:b w:val="0"/>
                <w:sz w:val="19"/>
              </w:rPr>
              <w:t>sıvıların viskozitesine etkisinin belirlenmesi sürecinde sıvıların viskozitesine ilişkin niteliklerin</w:t>
            </w:r>
          </w:p>
          <w:p>
            <w:pPr>
              <w:spacing w:after="0"/>
            </w:pPr>
            <w:r>
              <w:rPr>
                <w:b w:val="0"/>
                <w:sz w:val="19"/>
              </w:rPr>
              <w:t>farkını ortaya koyması, topladığı verileri kaydetmesi ve benzer veriler üzerinden keşfettiği</w:t>
            </w:r>
          </w:p>
          <w:p>
            <w:pPr>
              <w:spacing w:after="0"/>
            </w:pPr>
            <w:r>
              <w:rPr>
                <w:b w:val="0"/>
                <w:sz w:val="19"/>
              </w:rPr>
              <w:t>örüntüleri açıklaması” ölçütlerini 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SÜRDÜRÜLEBİLİRLİK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Nanoparçacıklar ve Ekolojik Sürdürülebilirlik:</w:t>
            </w:r>
          </w:p>
          <w:p>
            <w:pPr>
              <w:spacing w:after="0"/>
            </w:pPr>
            <w:r>
              <w:rPr>
                <w:b w:val="0"/>
                <w:sz w:val="19"/>
              </w:rPr>
              <w:t>Metal Nanoparçacıklar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9.3.1. Evsel atıklardan metal nanoparçacık elde etmek üzere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Evsel atıkları kullanarak gümüş ve bakır nanoparçacık elde etmek üzere deneyler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p>
            <w:pPr>
              <w:spacing w:after="0"/>
            </w:pPr>
            <w:r>
              <w:rPr>
                <w:b w:val="0"/>
                <w:sz w:val="19"/>
              </w:rPr>
              <w:t>SDB2.1. İletişim</w:t>
            </w:r>
          </w:p>
          <w:p>
            <w:pPr>
              <w:spacing w:after="0"/>
            </w:pPr>
            <w:r>
              <w:rPr>
                <w:b w:val="0"/>
                <w:sz w:val="19"/>
              </w:rPr>
              <w:t xml:space="preserve">SDB2.3.Sosyal Farkındalık </w:t>
            </w:r>
          </w:p>
          <w:p>
            <w:pPr>
              <w:spacing w:after="0"/>
            </w:pPr>
            <w:r>
              <w:rPr>
                <w:b w:val="0"/>
                <w:sz w:val="19"/>
              </w:rPr>
              <w:t>SDB3.3. Sorumlu Karar Verme</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D5.2. Çevreye ve canlılara değer vermek</w:t>
            </w:r>
          </w:p>
          <w:p>
            <w:pPr>
              <w:spacing w:after="0"/>
            </w:pPr>
            <w:r>
              <w:rPr>
                <w:b w:val="0"/>
                <w:sz w:val="19"/>
              </w:rPr>
              <w:t xml:space="preserve">D9.3. İnsanı ve doğayı sevmek </w:t>
            </w:r>
          </w:p>
          <w:p>
            <w:pPr>
              <w:spacing w:after="0"/>
            </w:pPr>
            <w:r>
              <w:rPr>
                <w:b w:val="0"/>
                <w:sz w:val="19"/>
              </w:rPr>
              <w:t>D3.2. Planlı olmak</w:t>
            </w:r>
          </w:p>
          <w:p>
            <w:pPr>
              <w:spacing w:after="0"/>
            </w:pPr>
            <w:r>
              <w:rPr>
                <w:b w:val="0"/>
                <w:sz w:val="19"/>
              </w:rPr>
              <w:t>D10.3. İnsan ilişkilerinde yapıcı olmak</w:t>
            </w:r>
          </w:p>
          <w:p>
            <w:pPr>
              <w:spacing w:after="0"/>
            </w:pPr>
            <w:r>
              <w:rPr>
                <w:b w:val="0"/>
                <w:sz w:val="19"/>
              </w:rPr>
              <w:t>D8.2. Kişisel bilgilerin gizliliğini korumak</w:t>
            </w:r>
          </w:p>
          <w:p>
            <w:pPr>
              <w:spacing w:after="0"/>
            </w:pPr>
            <w:r>
              <w:rPr>
                <w:b w:val="0"/>
                <w:sz w:val="19"/>
              </w:rPr>
              <w:t>D14.1. Nezaketli olmak D18.3. Çevresel temizliğe ve sürdürülebilirliğe önem vermek D19.4. Bağımsızlığı korumak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OB6. Vatandaşlık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(9.3.1. Evsel atıklardan metal nanoparçacık elde etmek üzere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akran değerlendirme</w:t>
            </w:r>
          </w:p>
          <w:p>
            <w:pPr>
              <w:spacing w:after="0"/>
            </w:pPr>
            <w:r>
              <w:rPr>
                <w:b w:val="0"/>
                <w:sz w:val="19"/>
              </w:rPr>
              <w:t>formu, küçük grup tartışması, performans görevi, deney raporu ve proje görevi</w:t>
            </w:r>
          </w:p>
          <w:p>
            <w:pPr>
              <w:spacing w:after="0"/>
            </w:pPr>
            <w:r>
              <w:rPr>
                <w:b w:val="0"/>
                <w:sz w:val="19"/>
              </w:rPr>
              <w:t>kullanılabilir.</w:t>
            </w:r>
          </w:p>
          <w:p>
            <w:pPr>
              <w:spacing w:after="0"/>
            </w:pPr>
            <w:r>
              <w:rPr>
                <w:b w:val="0"/>
                <w:sz w:val="19"/>
              </w:rPr>
              <w:t>Öğrenciler evsel atıklardan gümüş ya da bakır nanoparçacık seçimi yaparak metal nanoparçacık</w:t>
            </w:r>
          </w:p>
          <w:p>
            <w:pPr>
              <w:spacing w:after="0"/>
            </w:pPr>
            <w:r>
              <w:rPr>
                <w:b w:val="0"/>
                <w:sz w:val="19"/>
              </w:rPr>
              <w:t>elde etmek üzere bir deneyi tasarlayabilir, uygulayabilir ve raporlayabilir. Sürecin</w:t>
            </w:r>
          </w:p>
          <w:p>
            <w:pPr>
              <w:spacing w:after="0"/>
            </w:pPr>
            <w:r>
              <w:rPr>
                <w:b w:val="0"/>
                <w:sz w:val="19"/>
              </w:rPr>
              <w:t>bütünü, “deney tasarım adımlarını takip ederek metal nanoparçacık elde edebilme ve deney</w:t>
            </w:r>
          </w:p>
          <w:p>
            <w:pPr>
              <w:spacing w:after="0"/>
            </w:pPr>
            <w:r>
              <w:rPr>
                <w:b w:val="0"/>
                <w:sz w:val="19"/>
              </w:rPr>
              <w:t>sonuçlarını raporlayabilme” ölçütlerini içeren dereceli puanlama anahtarı ile değerlendirilebilir.</w:t>
            </w:r>
          </w:p>
          <w:p>
            <w:pPr>
              <w:spacing w:after="0"/>
            </w:pPr>
            <w:r>
              <w:rPr>
                <w:b w:val="0"/>
                <w:sz w:val="19"/>
              </w:rPr>
              <w:t>Öğrencilerden performans görevi çerçevesinde yakın çevresinde bulunan bir ekosistemde</w:t>
            </w:r>
          </w:p>
          <w:p>
            <w:pPr>
              <w:spacing w:after="0"/>
            </w:pPr>
            <w:r>
              <w:rPr>
                <w:b w:val="0"/>
                <w:sz w:val="19"/>
              </w:rPr>
              <w:t>metaller, alaşımlar ve metal nanoparçacıkların sebep olduğu problemlerin çözümüne</w:t>
            </w:r>
          </w:p>
          <w:p>
            <w:pPr>
              <w:spacing w:after="0"/>
            </w:pPr>
            <w:r>
              <w:rPr>
                <w:b w:val="0"/>
                <w:sz w:val="19"/>
              </w:rPr>
              <w:t>yönelik değerlendirmede bulunmaları istenebilir. Performans görevi “problemi belirleme, problemin ekosistem üzerindeki etkilerini özetleme, çözüme yönelik tahminlerde bulunma, tahminler üzerinden akıl yürütme ve çözüme ilişkin değerlendirmede bulunma” ölçütlerini</w:t>
            </w:r>
          </w:p>
          <w:p>
            <w:pPr>
              <w:spacing w:after="0"/>
            </w:pPr>
            <w:r>
              <w:rPr>
                <w:b w:val="0"/>
                <w:sz w:val="19"/>
              </w:rPr>
              <w:t>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SÜRDÜRÜLEBİLİRLİK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Metal Nanoparçacıklar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9.3.1. Evsel atıklardan metal nanoparçacık elde etmek üzere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b) Farklı evsel atıklardan gümüş ve bakır nanoparçacık eldesine ilişkin deney verilerini analiz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p>
            <w:pPr>
              <w:spacing w:after="0"/>
            </w:pPr>
            <w:r>
              <w:rPr>
                <w:b w:val="0"/>
                <w:sz w:val="19"/>
              </w:rPr>
              <w:t>SDB2.1. İletişim</w:t>
            </w:r>
          </w:p>
          <w:p>
            <w:pPr>
              <w:spacing w:after="0"/>
            </w:pPr>
            <w:r>
              <w:rPr>
                <w:b w:val="0"/>
                <w:sz w:val="19"/>
              </w:rPr>
              <w:t xml:space="preserve">SDB2.3.Sosyal Farkındalık </w:t>
            </w:r>
          </w:p>
          <w:p>
            <w:pPr>
              <w:spacing w:after="0"/>
            </w:pPr>
            <w:r>
              <w:rPr>
                <w:b w:val="0"/>
                <w:sz w:val="19"/>
              </w:rPr>
              <w:t>SDB3.3. Sorumlu Karar Verme</w:t>
            </w:r>
          </w:p>
          <w:p>
            <w:pPr>
              <w:spacing w:after="0"/>
            </w:pPr>
            <w:r>
              <w:rPr>
                <w:b w:val="0"/>
                <w:sz w:val="19"/>
              </w:rPr>
              <w:t>SDB1.2. Kendini Düzenleme (Öz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D5.2. Çevreye ve canlılara değer vermek</w:t>
            </w:r>
          </w:p>
          <w:p>
            <w:pPr>
              <w:spacing w:after="0"/>
            </w:pPr>
            <w:r>
              <w:rPr>
                <w:b w:val="0"/>
                <w:sz w:val="19"/>
              </w:rPr>
              <w:t xml:space="preserve">D9.3. İnsanı ve doğayı sevmek </w:t>
            </w:r>
          </w:p>
          <w:p>
            <w:pPr>
              <w:spacing w:after="0"/>
            </w:pPr>
            <w:r>
              <w:rPr>
                <w:b w:val="0"/>
                <w:sz w:val="19"/>
              </w:rPr>
              <w:t>D3.2. Planlı olmak</w:t>
            </w:r>
          </w:p>
          <w:p>
            <w:pPr>
              <w:spacing w:after="0"/>
            </w:pPr>
            <w:r>
              <w:rPr>
                <w:b w:val="0"/>
                <w:sz w:val="19"/>
              </w:rPr>
              <w:t>D10.3. İnsan ilişkilerinde yapıcı olmak</w:t>
            </w:r>
          </w:p>
          <w:p>
            <w:pPr>
              <w:spacing w:after="0"/>
            </w:pPr>
            <w:r>
              <w:rPr>
                <w:b w:val="0"/>
                <w:sz w:val="19"/>
              </w:rPr>
              <w:t>D8.2. Kişisel bilgilerin gizliliğini korumak</w:t>
            </w:r>
          </w:p>
          <w:p>
            <w:pPr>
              <w:spacing w:after="0"/>
            </w:pPr>
            <w:r>
              <w:rPr>
                <w:b w:val="0"/>
                <w:sz w:val="19"/>
              </w:rPr>
              <w:t>D14.1. Nezaketli olmak D18.3. Çevresel temizliğe ve sürdürülebilirliğe önem vermek D19.4. Bağımsızlığı korumak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OB8. Sürdürülebilirlik Okuryazarlığı</w:t>
            </w:r>
          </w:p>
          <w:p>
            <w:pPr>
              <w:spacing w:after="0"/>
            </w:pPr>
            <w:r>
              <w:rPr>
                <w:b w:val="0"/>
                <w:sz w:val="19"/>
              </w:rPr>
              <w:t>OB2. Dijital Okuryazarlık</w:t>
            </w:r>
          </w:p>
          <w:p>
            <w:pPr>
              <w:spacing w:after="0"/>
            </w:pPr>
            <w:r>
              <w:rPr>
                <w:b w:val="0"/>
                <w:sz w:val="19"/>
              </w:rPr>
              <w:t>OB1. Bilgi Okuryazarlığı</w:t>
            </w:r>
          </w:p>
          <w:p>
            <w:pPr>
              <w:spacing w:after="0"/>
            </w:pP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(9.3.1. Evsel atıklardan metal nanoparçacık elde etmek üzere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akran değerlendirme</w:t>
            </w:r>
          </w:p>
          <w:p>
            <w:pPr>
              <w:spacing w:after="0"/>
            </w:pPr>
            <w:r>
              <w:rPr>
                <w:b w:val="0"/>
                <w:sz w:val="19"/>
              </w:rPr>
              <w:t>formu, küçük grup tartışması, performans görevi, deney raporu ve proje görevi</w:t>
            </w:r>
          </w:p>
          <w:p>
            <w:pPr>
              <w:spacing w:after="0"/>
            </w:pPr>
            <w:r>
              <w:rPr>
                <w:b w:val="0"/>
                <w:sz w:val="19"/>
              </w:rPr>
              <w:t>kullanılabilir.</w:t>
            </w:r>
          </w:p>
          <w:p>
            <w:pPr>
              <w:spacing w:after="0"/>
            </w:pPr>
            <w:r>
              <w:rPr>
                <w:b w:val="0"/>
                <w:sz w:val="19"/>
              </w:rPr>
              <w:t>Öğrenciler evsel atıklardan gümüş ya da bakır nanoparçacık seçimi yaparak metal nanoparçacık</w:t>
            </w:r>
          </w:p>
          <w:p>
            <w:pPr>
              <w:spacing w:after="0"/>
            </w:pPr>
            <w:r>
              <w:rPr>
                <w:b w:val="0"/>
                <w:sz w:val="19"/>
              </w:rPr>
              <w:t>elde etmek üzere bir deneyi tasarlayabilir, uygulayabilir ve raporlayabilir. Sürecin</w:t>
            </w:r>
          </w:p>
          <w:p>
            <w:pPr>
              <w:spacing w:after="0"/>
            </w:pPr>
            <w:r>
              <w:rPr>
                <w:b w:val="0"/>
                <w:sz w:val="19"/>
              </w:rPr>
              <w:t>bütünü, “deney tasarım adımlarını takip ederek metal nanoparçacık elde edebilme ve deney</w:t>
            </w:r>
          </w:p>
          <w:p>
            <w:pPr>
              <w:spacing w:after="0"/>
            </w:pPr>
            <w:r>
              <w:rPr>
                <w:b w:val="0"/>
                <w:sz w:val="19"/>
              </w:rPr>
              <w:t>sonuçlarını raporlayabilme” ölçütlerini içeren dereceli puanlama anahtarı ile değerlendirilebilir.</w:t>
            </w:r>
          </w:p>
          <w:p>
            <w:pPr>
              <w:spacing w:after="0"/>
            </w:pPr>
            <w:r>
              <w:rPr>
                <w:b w:val="0"/>
                <w:sz w:val="19"/>
              </w:rPr>
              <w:t>Öğrencilerden performans görevi çerçevesinde yakın çevresinde bulunan bir ekosistemde</w:t>
            </w:r>
          </w:p>
          <w:p>
            <w:pPr>
              <w:spacing w:after="0"/>
            </w:pPr>
            <w:r>
              <w:rPr>
                <w:b w:val="0"/>
                <w:sz w:val="19"/>
              </w:rPr>
              <w:t>metaller, alaşımlar ve metal nanoparçacıkların sebep olduğu problemlerin çözümüne</w:t>
            </w:r>
          </w:p>
          <w:p>
            <w:pPr>
              <w:spacing w:after="0"/>
            </w:pPr>
            <w:r>
              <w:rPr>
                <w:b w:val="0"/>
                <w:sz w:val="19"/>
              </w:rPr>
              <w:t>yönelik değerlendirmede bulunmaları istenebilir. Performans görevi “problemi belirleme, problemin ekosistem üzerindeki etkilerini özetleme, çözüme yönelik tahminlerde bulunma, tahminler üzerinden akıl yürütme ve çözüme ilişkin değerlendirmede bulunma” ölçütlerini</w:t>
            </w:r>
          </w:p>
          <w:p>
            <w:pPr>
              <w:spacing w:after="0"/>
            </w:pPr>
            <w:r>
              <w:rPr>
                <w:b w:val="0"/>
                <w:sz w:val="19"/>
              </w:rPr>
              <w:t>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SÜRDÜRÜLEBİLİRLİK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Yeşil Kimyanın Atık Önleme İlkesi, Metal, Alaşım ve</w:t>
            </w:r>
          </w:p>
          <w:p>
            <w:pPr>
              <w:spacing w:after="0"/>
            </w:pPr>
            <w:r>
              <w:rPr>
                <w:b w:val="0"/>
                <w:sz w:val="19"/>
              </w:rPr>
              <w:t>Metal Nanoparçacıkların Çevresel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9.3.2. Metal, alaşım ve metal nanoparçacıkların ekosistemdeki etkilerine ilişkin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Metaller, alaşımlar ve metal nanoparçacıkların ekosistemdeki etkilerine ilişkin problemleri (sucul sistemde ve toprakta ağır metal birikimi, metal nanoparçacıkların sucul sistemden uzaklaştırılamaması sorunu vb.) belirler.</w:t>
            </w:r>
          </w:p>
          <w:p>
            <w:pPr>
              <w:spacing w:after="0"/>
            </w:pPr>
            <w:r>
              <w:rPr>
                <w:b w:val="0"/>
                <w:sz w:val="19"/>
              </w:rPr>
              <w:t>b) Belirlediği problemlerin ekosistem üzerindeki etkilerini özetler.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SDB3.3. Sorumlu Karar Verme</w:t>
            </w:r>
          </w:p>
          <w:p>
            <w:pPr>
              <w:spacing w:after="0"/>
            </w:pPr>
            <w:r>
              <w:rPr>
                <w:b w:val="0"/>
                <w:sz w:val="19"/>
              </w:rPr>
              <w:t>SDB3.2 Esneklik Becerisi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D13.4. İnsan sağlığını önemsemek </w:t>
            </w:r>
          </w:p>
          <w:p>
            <w:pPr>
              <w:spacing w:after="0"/>
            </w:pPr>
            <w:r>
              <w:rPr>
                <w:b w:val="0"/>
                <w:sz w:val="19"/>
              </w:rPr>
              <w:t>D3.4.Çalışmalarda aktif rol almak</w:t>
            </w:r>
          </w:p>
          <w:p>
            <w:pPr>
              <w:spacing w:after="0"/>
            </w:pPr>
            <w:r>
              <w:rPr>
                <w:b w:val="0"/>
                <w:sz w:val="19"/>
              </w:rPr>
              <w:t>D14.3. Çevresine, millî ve manevi değerlerine saygı duymak</w:t>
            </w:r>
          </w:p>
          <w:p>
            <w:pPr>
              <w:spacing w:after="0"/>
            </w:pPr>
            <w:r>
              <w:rPr>
                <w:b w:val="0"/>
                <w:sz w:val="19"/>
              </w:rPr>
              <w:t>D18.3. Çevresel temizliğe ve sürdürülebilirliğe önem vermek</w:t>
            </w:r>
          </w:p>
          <w:p>
            <w:pPr>
              <w:spacing w:after="0"/>
            </w:pPr>
            <w:r>
              <w:rPr>
                <w:b w:val="0"/>
                <w:sz w:val="19"/>
              </w:rPr>
              <w:t>D16.3. Görev bilincine sahip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p>
            <w:pPr>
              <w:spacing w:after="0"/>
            </w:pPr>
            <w:r>
              <w:rPr>
                <w:b w:val="0"/>
                <w:sz w:val="19"/>
              </w:rPr>
              <w:t>OB5. Kültür Okuryazarlığı</w:t>
            </w:r>
          </w:p>
          <w:p>
            <w:pPr>
              <w:spacing w:after="0"/>
            </w:pPr>
            <w:r>
              <w:rPr>
                <w:b w:val="0"/>
                <w:sz w:val="19"/>
              </w:rPr>
              <w:t>OB6. Vatandaşlık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(9.3.2. Metal, alaşım ve metal nanoparçacıkların ekosistemdeki etkilerine ilişkin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akran değerlendirme</w:t>
            </w:r>
          </w:p>
          <w:p>
            <w:pPr>
              <w:spacing w:after="0"/>
            </w:pPr>
            <w:r>
              <w:rPr>
                <w:b w:val="0"/>
                <w:sz w:val="19"/>
              </w:rPr>
              <w:t>formu, küçük grup tartışması, performans görevi, deney raporu ve proje görevi</w:t>
            </w:r>
          </w:p>
          <w:p>
            <w:pPr>
              <w:spacing w:after="0"/>
            </w:pPr>
            <w:r>
              <w:rPr>
                <w:b w:val="0"/>
                <w:sz w:val="19"/>
              </w:rPr>
              <w:t>kullanılabilir.</w:t>
            </w:r>
          </w:p>
          <w:p>
            <w:pPr>
              <w:spacing w:after="0"/>
            </w:pPr>
            <w:r>
              <w:rPr>
                <w:b w:val="0"/>
                <w:sz w:val="19"/>
              </w:rPr>
              <w:t>Öğrenciler evsel atıklardan gümüş ya da bakır nanoparçacık seçimi yaparak metal nanoparçacık</w:t>
            </w:r>
          </w:p>
          <w:p>
            <w:pPr>
              <w:spacing w:after="0"/>
            </w:pPr>
            <w:r>
              <w:rPr>
                <w:b w:val="0"/>
                <w:sz w:val="19"/>
              </w:rPr>
              <w:t>elde etmek üzere bir deneyi tasarlayabilir, uygulayabilir ve raporlayabilir. Sürecin</w:t>
            </w:r>
          </w:p>
          <w:p>
            <w:pPr>
              <w:spacing w:after="0"/>
            </w:pPr>
            <w:r>
              <w:rPr>
                <w:b w:val="0"/>
                <w:sz w:val="19"/>
              </w:rPr>
              <w:t>bütünü, “deney tasarım adımlarını takip ederek metal nanoparçacık elde edebilme ve deney</w:t>
            </w:r>
          </w:p>
          <w:p>
            <w:pPr>
              <w:spacing w:after="0"/>
            </w:pPr>
            <w:r>
              <w:rPr>
                <w:b w:val="0"/>
                <w:sz w:val="19"/>
              </w:rPr>
              <w:t>sonuçlarını raporlayabilme” ölçütlerini içeren dereceli puanlama anahtarı ile değerlendirilebilir.</w:t>
            </w:r>
          </w:p>
          <w:p>
            <w:pPr>
              <w:spacing w:after="0"/>
            </w:pPr>
            <w:r>
              <w:rPr>
                <w:b w:val="0"/>
                <w:sz w:val="19"/>
              </w:rPr>
              <w:t>Öğrencilerden performans görevi çerçevesinde yakın çevresinde bulunan bir ekosistemde</w:t>
            </w:r>
          </w:p>
          <w:p>
            <w:pPr>
              <w:spacing w:after="0"/>
            </w:pPr>
            <w:r>
              <w:rPr>
                <w:b w:val="0"/>
                <w:sz w:val="19"/>
              </w:rPr>
              <w:t>metaller, alaşımlar ve metal nanoparçacıkların sebep olduğu problemlerin çözümüne</w:t>
            </w:r>
          </w:p>
          <w:p>
            <w:pPr>
              <w:spacing w:after="0"/>
            </w:pPr>
            <w:r>
              <w:rPr>
                <w:b w:val="0"/>
                <w:sz w:val="19"/>
              </w:rPr>
              <w:t>yönelik değerlendirmede bulunmaları istenebilir. Performans görevi “problemi belirleme, problemin ekosistem üzerindeki etkilerini özetleme, çözüme yönelik tahminlerde bulunma, tahminler üzerinden akıl yürütme ve çözüme ilişkin değerlendirmede bulunma” ölçütlerini</w:t>
            </w:r>
          </w:p>
          <w:p>
            <w:pPr>
              <w:spacing w:after="0"/>
            </w:pPr>
            <w:r>
              <w:rPr>
                <w:b w:val="0"/>
                <w:sz w:val="19"/>
              </w:rPr>
              <w:t>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SÜRDÜRÜLEBİLİRLİK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Yeşil Kimyanın Atık Önleme İlkesi, Metal, Alaşım ve</w:t>
            </w:r>
          </w:p>
          <w:p>
            <w:pPr>
              <w:spacing w:after="0"/>
            </w:pPr>
            <w:r>
              <w:rPr>
                <w:b w:val="0"/>
                <w:sz w:val="19"/>
              </w:rPr>
              <w:t>Metal Nanoparçacıkların Çevresel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9.3.2. Metal, alaşım ve metal nanoparçacıkların ekosistemdeki etkilerine ilişkin problem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c) Problemlerin çözümüne yönelik veriye dayalı önermelerde bulunur. </w:t>
            </w:r>
          </w:p>
          <w:p>
            <w:pPr>
              <w:spacing w:after="0"/>
            </w:pPr>
            <w:r>
              <w:rPr>
                <w:b w:val="0"/>
                <w:sz w:val="19"/>
              </w:rPr>
              <w:t>ç) Problemin çözümüne yönelik önermelere ilişkin akıl yürütür.</w:t>
            </w:r>
          </w:p>
          <w:p>
            <w:pPr>
              <w:spacing w:after="0"/>
            </w:pPr>
            <w:r>
              <w:rPr>
                <w:b w:val="0"/>
                <w:sz w:val="19"/>
              </w:rPr>
              <w:t>d) Problemin çözümüne ilişkin değerlendirmelerde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SDB3.3. Sorumlu Karar Verme</w:t>
            </w:r>
          </w:p>
          <w:p>
            <w:pPr>
              <w:spacing w:after="0"/>
            </w:pPr>
            <w:r>
              <w:rPr>
                <w:b w:val="0"/>
                <w:sz w:val="19"/>
              </w:rPr>
              <w:t>SDB3.2 Esneklik Becerisi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D13.4. İnsan sağlığını önemsemek </w:t>
            </w:r>
          </w:p>
          <w:p>
            <w:pPr>
              <w:spacing w:after="0"/>
            </w:pPr>
            <w:r>
              <w:rPr>
                <w:b w:val="0"/>
                <w:sz w:val="19"/>
              </w:rPr>
              <w:t>D3.4.Çalışmalarda aktif rol almak</w:t>
            </w:r>
          </w:p>
          <w:p>
            <w:pPr>
              <w:spacing w:after="0"/>
            </w:pPr>
            <w:r>
              <w:rPr>
                <w:b w:val="0"/>
                <w:sz w:val="19"/>
              </w:rPr>
              <w:t>D14.3. Çevresine, millî ve manevi değerlerine saygı duymak</w:t>
            </w:r>
          </w:p>
          <w:p>
            <w:pPr>
              <w:spacing w:after="0"/>
            </w:pPr>
            <w:r>
              <w:rPr>
                <w:b w:val="0"/>
                <w:sz w:val="19"/>
              </w:rPr>
              <w:t>D18.3. Çevresel temizliğe ve sürdürülebilirliğe önem vermek</w:t>
            </w:r>
          </w:p>
          <w:p>
            <w:pPr>
              <w:spacing w:after="0"/>
            </w:pPr>
            <w:r>
              <w:rPr>
                <w:b w:val="0"/>
                <w:sz w:val="19"/>
              </w:rPr>
              <w:t>D16.3. Görev bilincine sahip olmak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OB8. Sürdürülebilirlik Okuryazarlığı</w:t>
            </w:r>
          </w:p>
          <w:p>
            <w:pPr>
              <w:spacing w:after="0"/>
            </w:pPr>
            <w:r>
              <w:rPr>
                <w:b w:val="0"/>
                <w:sz w:val="19"/>
              </w:rPr>
              <w:t>OB5. Kültür Okuryazarlığı</w:t>
            </w:r>
          </w:p>
          <w:p>
            <w:pPr>
              <w:spacing w:after="0"/>
            </w:pPr>
            <w:r>
              <w:rPr>
                <w:b w:val="0"/>
                <w:sz w:val="19"/>
              </w:rPr>
              <w:t>OB6. Vatandaşlık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(9.3.2. Metal, alaşım ve metal nanoparçacıkların ekosistemdeki etkilerine ilişkin problem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temanın öğrenme kanıtlarında ve öğrenme-öğretme uygulamalarında akran değerlendirme</w:t>
            </w:r>
          </w:p>
          <w:p>
            <w:pPr>
              <w:spacing w:after="0"/>
            </w:pPr>
            <w:r>
              <w:rPr>
                <w:b w:val="0"/>
                <w:sz w:val="19"/>
              </w:rPr>
              <w:t>formu, küçük grup tartışması, performans görevi, deney raporu ve proje görevi</w:t>
            </w:r>
          </w:p>
          <w:p>
            <w:pPr>
              <w:spacing w:after="0"/>
            </w:pPr>
            <w:r>
              <w:rPr>
                <w:b w:val="0"/>
                <w:sz w:val="19"/>
              </w:rPr>
              <w:t>kullanılabilir.</w:t>
            </w:r>
          </w:p>
          <w:p>
            <w:pPr>
              <w:spacing w:after="0"/>
            </w:pPr>
            <w:r>
              <w:rPr>
                <w:b w:val="0"/>
                <w:sz w:val="19"/>
              </w:rPr>
              <w:t>Öğrenciler evsel atıklardan gümüş ya da bakır nanoparçacık seçimi yaparak metal nanoparçacık</w:t>
            </w:r>
          </w:p>
          <w:p>
            <w:pPr>
              <w:spacing w:after="0"/>
            </w:pPr>
            <w:r>
              <w:rPr>
                <w:b w:val="0"/>
                <w:sz w:val="19"/>
              </w:rPr>
              <w:t>elde etmek üzere bir deneyi tasarlayabilir, uygulayabilir ve raporlayabilir. Sürecin</w:t>
            </w:r>
          </w:p>
          <w:p>
            <w:pPr>
              <w:spacing w:after="0"/>
            </w:pPr>
            <w:r>
              <w:rPr>
                <w:b w:val="0"/>
                <w:sz w:val="19"/>
              </w:rPr>
              <w:t>bütünü, “deney tasarım adımlarını takip ederek metal nanoparçacık elde edebilme ve deney</w:t>
            </w:r>
          </w:p>
          <w:p>
            <w:pPr>
              <w:spacing w:after="0"/>
            </w:pPr>
            <w:r>
              <w:rPr>
                <w:b w:val="0"/>
                <w:sz w:val="19"/>
              </w:rPr>
              <w:t>sonuçlarını raporlayabilme” ölçütlerini içeren dereceli puanlama anahtarı ile değerlendirilebilir.</w:t>
            </w:r>
          </w:p>
          <w:p>
            <w:pPr>
              <w:spacing w:after="0"/>
            </w:pPr>
            <w:r>
              <w:rPr>
                <w:b w:val="0"/>
                <w:sz w:val="19"/>
              </w:rPr>
              <w:t>Öğrencilerden performans görevi çerçevesinde yakın çevresinde bulunan bir ekosistemde</w:t>
            </w:r>
          </w:p>
          <w:p>
            <w:pPr>
              <w:spacing w:after="0"/>
            </w:pPr>
            <w:r>
              <w:rPr>
                <w:b w:val="0"/>
                <w:sz w:val="19"/>
              </w:rPr>
              <w:t>metaller, alaşımlar ve metal nanoparçacıkların sebep olduğu problemlerin çözümüne</w:t>
            </w:r>
          </w:p>
          <w:p>
            <w:pPr>
              <w:spacing w:after="0"/>
            </w:pPr>
            <w:r>
              <w:rPr>
                <w:b w:val="0"/>
                <w:sz w:val="19"/>
              </w:rPr>
              <w:t>yönelik değerlendirmede bulunmaları istenebilir. Performans görevi “problemi belirleme, problemin ekosistem üzerindeki etkilerini özetleme, çözüme yönelik tahminlerde bulunma, tahminler üzerinden akıl yürütme ve çözüme ilişkin değerlendirmede bulunma” ölçütlerini</w:t>
            </w:r>
          </w:p>
          <w:p>
            <w:pPr>
              <w:spacing w:after="0"/>
            </w:pPr>
            <w:r>
              <w:rPr>
                <w:b w:val="0"/>
                <w:sz w:val="19"/>
              </w:rPr>
              <w:t>içeren dereceli puanlama anahtarı ile değerlendirilebilir.</w:t>
            </w:r>
          </w:p>
          <w:p>
            <w:pPr>
              <w:spacing w:after="0"/>
            </w:pPr>
            <w:r>
              <w:rPr>
                <w:b w:val="0"/>
                <w:sz w:val="19"/>
              </w:rPr>
              <w:t>Sınav kâğıtları ve temanın işleniş sürecinde ortaya çıkan ürünler, öğrenci ürün dosyasında</w:t>
            </w:r>
          </w:p>
          <w:p>
            <w:pPr>
              <w:spacing w:after="0"/>
            </w:pPr>
            <w:r>
              <w:rPr>
                <w:b w:val="0"/>
                <w:sz w:val="19"/>
              </w:rPr>
              <w:t>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KİMYA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Kimya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etkinlikleri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Kimya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